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63E80">
      <w:pPr>
        <w:pStyle w:val="4"/>
        <w:widowControl/>
        <w:spacing w:before="0" w:beforeAutospacing="0" w:after="0" w:afterAutospacing="0"/>
        <w:ind w:left="1260" w:leftChars="600" w:right="0"/>
        <w:rPr>
          <w:lang w:val="en-US"/>
        </w:rPr>
      </w:pPr>
    </w:p>
    <w:p w14:paraId="5CD05932">
      <w:pPr>
        <w:keepNext w:val="0"/>
        <w:keepLines w:val="0"/>
        <w:widowControl w:val="0"/>
        <w:suppressLineNumbers w:val="0"/>
        <w:spacing w:before="0" w:beforeAutospacing="0" w:after="0" w:afterAutospacing="0"/>
        <w:ind w:left="0" w:right="0"/>
        <w:jc w:val="center"/>
        <w:rPr>
          <w:sz w:val="36"/>
          <w:szCs w:val="36"/>
          <w:lang w:val="en-US"/>
        </w:rPr>
      </w:pPr>
    </w:p>
    <w:p w14:paraId="53888AAF">
      <w:pPr>
        <w:keepNext w:val="0"/>
        <w:keepLines w:val="0"/>
        <w:widowControl w:val="0"/>
        <w:suppressLineNumbers w:val="0"/>
        <w:spacing w:before="0" w:beforeAutospacing="0" w:after="0" w:afterAutospacing="0"/>
        <w:ind w:left="0" w:right="0"/>
        <w:jc w:val="center"/>
        <w:rPr>
          <w:sz w:val="36"/>
          <w:szCs w:val="36"/>
          <w:lang w:val="en-US"/>
        </w:rPr>
      </w:pPr>
    </w:p>
    <w:p w14:paraId="6555155A">
      <w:pPr>
        <w:keepNext w:val="0"/>
        <w:keepLines w:val="0"/>
        <w:widowControl w:val="0"/>
        <w:suppressLineNumbers w:val="0"/>
        <w:spacing w:before="0" w:beforeAutospacing="0" w:after="0" w:afterAutospacing="0"/>
        <w:ind w:left="0" w:right="0"/>
        <w:jc w:val="center"/>
        <w:rPr>
          <w:rFonts w:eastAsia="方正小标宋简体"/>
          <w:sz w:val="84"/>
          <w:szCs w:val="84"/>
          <w:lang w:val="en-US"/>
        </w:rPr>
      </w:pPr>
      <w:r>
        <w:rPr>
          <w:rFonts w:hint="eastAsia" w:ascii="Times New Roman" w:hAnsi="方正小标宋简体" w:eastAsia="方正小标宋简体" w:cs="方正小标宋简体"/>
          <w:kern w:val="2"/>
          <w:sz w:val="84"/>
          <w:szCs w:val="84"/>
          <w:lang w:val="en-US" w:eastAsia="zh-CN" w:bidi="ar"/>
        </w:rPr>
        <w:t>比价文件</w:t>
      </w:r>
    </w:p>
    <w:p w14:paraId="4D6D1F13">
      <w:pPr>
        <w:keepNext w:val="0"/>
        <w:keepLines w:val="0"/>
        <w:widowControl w:val="0"/>
        <w:suppressLineNumbers w:val="0"/>
        <w:spacing w:before="0" w:beforeAutospacing="0" w:after="0" w:afterAutospacing="0"/>
        <w:ind w:left="0" w:right="0"/>
        <w:jc w:val="center"/>
        <w:rPr>
          <w:rFonts w:eastAsia="华文中宋"/>
          <w:sz w:val="36"/>
          <w:szCs w:val="36"/>
          <w:lang w:val="en-US"/>
        </w:rPr>
      </w:pPr>
    </w:p>
    <w:p w14:paraId="4777F181">
      <w:pPr>
        <w:keepNext w:val="0"/>
        <w:keepLines w:val="0"/>
        <w:widowControl w:val="0"/>
        <w:suppressLineNumbers w:val="0"/>
        <w:spacing w:before="0" w:beforeAutospacing="0" w:after="0" w:afterAutospacing="0"/>
        <w:ind w:left="0" w:right="0"/>
        <w:jc w:val="center"/>
        <w:rPr>
          <w:rFonts w:eastAsia="华文中宋"/>
          <w:sz w:val="36"/>
          <w:szCs w:val="36"/>
          <w:lang w:val="en-US"/>
        </w:rPr>
      </w:pPr>
    </w:p>
    <w:p w14:paraId="1A85DE0A">
      <w:pPr>
        <w:keepNext w:val="0"/>
        <w:keepLines w:val="0"/>
        <w:widowControl w:val="0"/>
        <w:suppressLineNumbers w:val="0"/>
        <w:spacing w:before="0" w:beforeAutospacing="0" w:after="0" w:afterAutospacing="0"/>
        <w:ind w:left="0" w:right="0"/>
        <w:jc w:val="center"/>
        <w:rPr>
          <w:rFonts w:eastAsia="华文中宋"/>
          <w:sz w:val="36"/>
          <w:szCs w:val="36"/>
          <w:lang w:val="en-US"/>
        </w:rPr>
      </w:pPr>
    </w:p>
    <w:p w14:paraId="5680DD47">
      <w:pPr>
        <w:keepNext w:val="0"/>
        <w:keepLines w:val="0"/>
        <w:widowControl w:val="0"/>
        <w:suppressLineNumbers w:val="0"/>
        <w:spacing w:before="0" w:beforeAutospacing="0" w:after="0" w:afterAutospacing="0"/>
        <w:ind w:left="762" w:leftChars="363" w:right="0" w:firstLine="960" w:firstLineChars="300"/>
        <w:jc w:val="both"/>
        <w:rPr>
          <w:rFonts w:hint="eastAsia" w:ascii="微软雅黑" w:hAnsi="微软雅黑" w:eastAsia="微软雅黑" w:cs="微软雅黑"/>
          <w:bCs/>
          <w:color w:val="000000"/>
          <w:sz w:val="32"/>
          <w:szCs w:val="32"/>
          <w:lang w:val="en-US"/>
        </w:rPr>
      </w:pPr>
    </w:p>
    <w:tbl>
      <w:tblPr>
        <w:tblStyle w:val="9"/>
        <w:tblW w:w="74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83"/>
        <w:gridCol w:w="5566"/>
      </w:tblGrid>
      <w:tr w14:paraId="15235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83" w:type="dxa"/>
            <w:shd w:val="clear" w:color="auto" w:fill="auto"/>
            <w:vAlign w:val="top"/>
          </w:tcPr>
          <w:p w14:paraId="2D1261D8">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bCs/>
                <w:color w:val="000000"/>
                <w:sz w:val="32"/>
                <w:szCs w:val="32"/>
                <w:lang w:val="en-US"/>
              </w:rPr>
            </w:pPr>
            <w:r>
              <w:rPr>
                <w:rFonts w:hint="eastAsia" w:ascii="微软雅黑" w:hAnsi="微软雅黑" w:eastAsia="微软雅黑" w:cs="微软雅黑"/>
                <w:bCs/>
                <w:color w:val="000000"/>
                <w:kern w:val="2"/>
                <w:sz w:val="32"/>
                <w:szCs w:val="32"/>
                <w:lang w:val="en-US" w:eastAsia="zh-CN" w:bidi="ar"/>
              </w:rPr>
              <w:t>项目名称：</w:t>
            </w:r>
          </w:p>
        </w:tc>
        <w:tc>
          <w:tcPr>
            <w:tcW w:w="5566" w:type="dxa"/>
            <w:shd w:val="clear" w:color="auto" w:fill="auto"/>
            <w:vAlign w:val="top"/>
          </w:tcPr>
          <w:p w14:paraId="3AA327ED">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bCs/>
                <w:color w:val="000000"/>
                <w:sz w:val="32"/>
                <w:szCs w:val="32"/>
                <w:lang w:val="en-US"/>
              </w:rPr>
            </w:pPr>
            <w:r>
              <w:rPr>
                <w:rFonts w:hint="eastAsia" w:ascii="微软雅黑" w:hAnsi="微软雅黑" w:eastAsia="微软雅黑" w:cs="微软雅黑"/>
                <w:bCs/>
                <w:color w:val="000000"/>
                <w:kern w:val="2"/>
                <w:sz w:val="32"/>
                <w:szCs w:val="32"/>
                <w:lang w:val="en-US" w:eastAsia="zh-CN" w:bidi="ar"/>
              </w:rPr>
              <w:t>某情景思政课二次创排授课</w:t>
            </w:r>
          </w:p>
        </w:tc>
      </w:tr>
      <w:tr w14:paraId="76B05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1883" w:type="dxa"/>
            <w:shd w:val="clear" w:color="auto" w:fill="auto"/>
            <w:vAlign w:val="top"/>
          </w:tcPr>
          <w:p w14:paraId="6758A871">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bCs/>
                <w:color w:val="000000"/>
                <w:sz w:val="32"/>
                <w:szCs w:val="32"/>
                <w:lang w:val="en-US"/>
              </w:rPr>
            </w:pPr>
            <w:r>
              <w:rPr>
                <w:rFonts w:hint="eastAsia" w:ascii="微软雅黑" w:hAnsi="微软雅黑" w:eastAsia="微软雅黑" w:cs="微软雅黑"/>
                <w:bCs/>
                <w:color w:val="000000"/>
                <w:kern w:val="2"/>
                <w:sz w:val="32"/>
                <w:szCs w:val="32"/>
                <w:lang w:val="en-US" w:eastAsia="zh-CN" w:bidi="ar"/>
              </w:rPr>
              <w:t>项目编号：</w:t>
            </w:r>
          </w:p>
        </w:tc>
        <w:tc>
          <w:tcPr>
            <w:tcW w:w="5566" w:type="dxa"/>
            <w:shd w:val="clear" w:color="auto" w:fill="auto"/>
            <w:vAlign w:val="top"/>
          </w:tcPr>
          <w:p w14:paraId="59FC92A5">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bCs/>
                <w:color w:val="000000"/>
                <w:sz w:val="32"/>
                <w:szCs w:val="32"/>
                <w:lang w:val="en-US"/>
              </w:rPr>
            </w:pPr>
            <w:r>
              <w:rPr>
                <w:rFonts w:hint="eastAsia" w:ascii="微软雅黑" w:hAnsi="微软雅黑" w:eastAsia="微软雅黑" w:cs="微软雅黑"/>
                <w:bCs/>
                <w:color w:val="000000"/>
                <w:kern w:val="2"/>
                <w:sz w:val="32"/>
                <w:szCs w:val="32"/>
                <w:lang w:val="en-US" w:eastAsia="zh-CN" w:bidi="ar"/>
              </w:rPr>
              <w:t>2026-YKGJGXZGC-F9002</w:t>
            </w:r>
          </w:p>
        </w:tc>
      </w:tr>
    </w:tbl>
    <w:p w14:paraId="4F894EAB">
      <w:pPr>
        <w:keepNext w:val="0"/>
        <w:keepLines w:val="0"/>
        <w:widowControl w:val="0"/>
        <w:suppressLineNumbers w:val="0"/>
        <w:spacing w:before="0" w:beforeAutospacing="0" w:after="0" w:afterAutospacing="0"/>
        <w:ind w:left="0" w:right="0"/>
        <w:jc w:val="center"/>
        <w:rPr>
          <w:rFonts w:eastAsia="华文中宋"/>
          <w:sz w:val="36"/>
          <w:szCs w:val="36"/>
          <w:lang w:val="en-US"/>
        </w:rPr>
      </w:pPr>
    </w:p>
    <w:p w14:paraId="5129BAC7">
      <w:pPr>
        <w:keepNext w:val="0"/>
        <w:keepLines w:val="0"/>
        <w:widowControl w:val="0"/>
        <w:suppressLineNumbers w:val="0"/>
        <w:spacing w:before="0" w:beforeAutospacing="0" w:after="0" w:afterAutospacing="0"/>
        <w:ind w:left="0" w:right="0"/>
        <w:jc w:val="center"/>
        <w:rPr>
          <w:rFonts w:eastAsia="华文中宋"/>
          <w:sz w:val="36"/>
          <w:szCs w:val="36"/>
          <w:lang w:val="en-US"/>
        </w:rPr>
      </w:pPr>
    </w:p>
    <w:p w14:paraId="1BA6A9E1">
      <w:pPr>
        <w:keepNext w:val="0"/>
        <w:keepLines w:val="0"/>
        <w:widowControl w:val="0"/>
        <w:suppressLineNumbers w:val="0"/>
        <w:spacing w:before="0" w:beforeAutospacing="0" w:after="0" w:afterAutospacing="0"/>
        <w:ind w:left="0" w:right="0"/>
        <w:jc w:val="center"/>
        <w:rPr>
          <w:rFonts w:eastAsia="华文中宋"/>
          <w:sz w:val="36"/>
          <w:szCs w:val="36"/>
          <w:lang w:val="en-US"/>
        </w:rPr>
      </w:pPr>
    </w:p>
    <w:p w14:paraId="0C25D712">
      <w:pPr>
        <w:keepNext w:val="0"/>
        <w:keepLines w:val="0"/>
        <w:widowControl w:val="0"/>
        <w:suppressLineNumbers w:val="0"/>
        <w:spacing w:before="0" w:beforeAutospacing="0" w:after="0" w:afterAutospacing="0"/>
        <w:ind w:left="0" w:right="0"/>
        <w:jc w:val="center"/>
        <w:rPr>
          <w:rFonts w:eastAsia="华文中宋"/>
          <w:sz w:val="36"/>
          <w:szCs w:val="36"/>
          <w:lang w:val="en-US"/>
        </w:rPr>
      </w:pPr>
    </w:p>
    <w:p w14:paraId="489CE11C">
      <w:pPr>
        <w:keepNext w:val="0"/>
        <w:keepLines w:val="0"/>
        <w:widowControl w:val="0"/>
        <w:suppressLineNumbers w:val="0"/>
        <w:spacing w:before="0" w:beforeAutospacing="0" w:after="0" w:afterAutospacing="0"/>
        <w:ind w:left="0" w:right="0"/>
        <w:jc w:val="center"/>
        <w:rPr>
          <w:rFonts w:eastAsia="华文中宋"/>
          <w:sz w:val="36"/>
          <w:szCs w:val="36"/>
          <w:lang w:val="en-US"/>
        </w:rPr>
      </w:pPr>
    </w:p>
    <w:p w14:paraId="30459CB8">
      <w:pPr>
        <w:keepNext w:val="0"/>
        <w:keepLines w:val="0"/>
        <w:widowControl w:val="0"/>
        <w:suppressLineNumbers w:val="0"/>
        <w:spacing w:before="0" w:beforeAutospacing="0" w:after="0" w:afterAutospacing="0" w:line="560" w:lineRule="exact"/>
        <w:ind w:left="0" w:right="0"/>
        <w:jc w:val="center"/>
        <w:rPr>
          <w:rFonts w:eastAsia="黑体"/>
          <w:sz w:val="28"/>
          <w:szCs w:val="28"/>
          <w:lang w:val="en-US"/>
        </w:rPr>
      </w:pPr>
      <w:r>
        <w:rPr>
          <w:rFonts w:hint="eastAsia" w:ascii="Times New Roman" w:hAnsi="Times New Roman" w:eastAsia="黑体" w:cs="黑体"/>
          <w:kern w:val="2"/>
          <w:sz w:val="28"/>
          <w:szCs w:val="28"/>
          <w:lang w:val="en-US" w:eastAsia="zh-CN" w:bidi="ar"/>
        </w:rPr>
        <w:t>某单位</w:t>
      </w:r>
    </w:p>
    <w:p w14:paraId="3C9380DB">
      <w:pPr>
        <w:rPr>
          <w:rFonts w:hint="default" w:ascii="Times New Roman" w:hAnsi="Times New Roman" w:eastAsia="黑体" w:cs="Times New Roman"/>
          <w:kern w:val="2"/>
          <w:sz w:val="28"/>
          <w:szCs w:val="28"/>
          <w:lang w:val="en-US" w:eastAsia="zh-CN" w:bidi="ar"/>
        </w:rPr>
        <w:sectPr>
          <w:pgSz w:w="11906" w:h="16838"/>
          <w:pgMar w:top="2098" w:right="1474" w:bottom="1985" w:left="1588" w:header="851" w:footer="992" w:gutter="0"/>
          <w:pgNumType w:start="1"/>
          <w:cols w:space="425" w:num="1"/>
          <w:docGrid w:type="lines" w:linePitch="312" w:charSpace="0"/>
        </w:sectPr>
      </w:pPr>
    </w:p>
    <w:p w14:paraId="275410C0">
      <w:pPr>
        <w:pStyle w:val="4"/>
        <w:widowControl/>
        <w:spacing w:before="0" w:beforeAutospacing="0" w:after="0" w:afterAutospacing="0"/>
        <w:ind w:left="0" w:leftChars="0" w:right="0"/>
        <w:jc w:val="center"/>
        <w:rPr>
          <w:rFonts w:hint="eastAsia" w:ascii="仿宋_GB2312" w:hAnsi="仿宋_GB2312" w:eastAsia="仿宋_GB2312" w:cs="仿宋_GB2312"/>
          <w:sz w:val="32"/>
          <w:szCs w:val="32"/>
          <w:lang w:val="en-US"/>
        </w:rPr>
      </w:pPr>
      <w:r>
        <w:rPr>
          <w:rFonts w:hint="eastAsia" w:ascii="方正小标宋简体" w:hAnsi="宋体" w:eastAsia="方正小标宋简体" w:cs="宋体"/>
          <w:color w:val="000000"/>
          <w:sz w:val="44"/>
          <w:szCs w:val="44"/>
          <w:lang w:eastAsia="zh-CN"/>
        </w:rPr>
        <w:t>采购内容明细</w:t>
      </w:r>
    </w:p>
    <w:tbl>
      <w:tblPr>
        <w:tblStyle w:val="9"/>
        <w:tblW w:w="9179"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3"/>
        <w:gridCol w:w="1236"/>
        <w:gridCol w:w="6220"/>
        <w:gridCol w:w="1060"/>
      </w:tblGrid>
      <w:tr w14:paraId="7DF1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5" w:hRule="atLeast"/>
        </w:trPr>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14:paraId="29859C2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firstLine="0" w:firstLineChars="0"/>
              <w:jc w:val="left"/>
              <w:rPr>
                <w:rFonts w:hint="eastAsia" w:ascii="黑体" w:hAnsi="宋体" w:eastAsia="黑体" w:cs="黑体"/>
                <w:sz w:val="24"/>
                <w:szCs w:val="24"/>
                <w:lang w:val="zh-CN"/>
              </w:rPr>
            </w:pPr>
            <w:r>
              <w:rPr>
                <w:rFonts w:hint="eastAsia" w:ascii="黑体" w:hAnsi="宋体" w:eastAsia="黑体" w:cs="黑体"/>
                <w:kern w:val="2"/>
                <w:sz w:val="24"/>
                <w:szCs w:val="24"/>
                <w:lang w:val="zh-CN" w:eastAsia="zh-CN" w:bidi="ar"/>
              </w:rPr>
              <w:t>序号</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37B830A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firstLine="0" w:firstLineChars="0"/>
              <w:jc w:val="center"/>
              <w:rPr>
                <w:rFonts w:hint="eastAsia" w:ascii="黑体" w:hAnsi="宋体" w:eastAsia="黑体" w:cs="黑体"/>
                <w:sz w:val="24"/>
                <w:szCs w:val="24"/>
                <w:lang w:val="en-US"/>
              </w:rPr>
            </w:pPr>
            <w:r>
              <w:rPr>
                <w:rFonts w:hint="eastAsia" w:ascii="黑体" w:hAnsi="宋体" w:eastAsia="黑体" w:cs="黑体"/>
                <w:kern w:val="2"/>
                <w:sz w:val="24"/>
                <w:szCs w:val="24"/>
                <w:lang w:val="zh-CN" w:eastAsia="zh-CN" w:bidi="ar"/>
              </w:rPr>
              <w:t>指标项</w:t>
            </w:r>
          </w:p>
        </w:tc>
        <w:tc>
          <w:tcPr>
            <w:tcW w:w="6225" w:type="dxa"/>
            <w:tcBorders>
              <w:top w:val="single" w:color="auto" w:sz="4" w:space="0"/>
              <w:left w:val="single" w:color="auto" w:sz="4" w:space="0"/>
              <w:bottom w:val="single" w:color="auto" w:sz="4" w:space="0"/>
              <w:right w:val="single" w:color="auto" w:sz="4" w:space="0"/>
            </w:tcBorders>
            <w:shd w:val="clear" w:color="auto" w:fill="auto"/>
            <w:vAlign w:val="center"/>
          </w:tcPr>
          <w:p w14:paraId="495A0A3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firstLine="0" w:firstLineChars="0"/>
              <w:jc w:val="center"/>
              <w:rPr>
                <w:rFonts w:hint="eastAsia" w:ascii="黑体" w:hAnsi="宋体" w:eastAsia="黑体" w:cs="黑体"/>
                <w:sz w:val="24"/>
                <w:szCs w:val="24"/>
                <w:lang w:val="zh-CN"/>
              </w:rPr>
            </w:pPr>
            <w:r>
              <w:rPr>
                <w:rFonts w:hint="eastAsia" w:ascii="黑体" w:hAnsi="宋体" w:eastAsia="黑体" w:cs="黑体"/>
                <w:kern w:val="2"/>
                <w:sz w:val="24"/>
                <w:szCs w:val="24"/>
                <w:lang w:val="zh-CN" w:eastAsia="zh-CN" w:bidi="ar"/>
              </w:rPr>
              <w:t>技术要求</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14:paraId="6B55278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leftChars="0" w:right="0" w:rightChars="0" w:firstLine="0" w:firstLineChars="0"/>
              <w:jc w:val="center"/>
              <w:rPr>
                <w:rFonts w:hint="eastAsia" w:ascii="黑体" w:hAnsi="宋体" w:eastAsia="黑体" w:cs="黑体"/>
                <w:sz w:val="24"/>
                <w:szCs w:val="24"/>
                <w:lang w:val="zh-CN"/>
              </w:rPr>
            </w:pPr>
            <w:r>
              <w:rPr>
                <w:rFonts w:hint="eastAsia" w:ascii="黑体" w:hAnsi="宋体" w:eastAsia="黑体" w:cs="黑体"/>
                <w:kern w:val="2"/>
                <w:sz w:val="24"/>
                <w:szCs w:val="24"/>
                <w:lang w:val="zh-CN" w:eastAsia="zh-CN" w:bidi="ar"/>
              </w:rPr>
              <w:t>备  注</w:t>
            </w:r>
          </w:p>
        </w:tc>
      </w:tr>
      <w:tr w14:paraId="65A4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065" w:hRule="atLeast"/>
        </w:trPr>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14:paraId="26AE47E3">
            <w:pPr>
              <w:keepNext w:val="0"/>
              <w:keepLines w:val="0"/>
              <w:pageBreakBefore w:val="0"/>
              <w:widowControl w:val="0"/>
              <w:suppressLineNumbers w:val="0"/>
              <w:kinsoku/>
              <w:wordWrap/>
              <w:overflowPunct/>
              <w:topLinePunct w:val="0"/>
              <w:bidi w:val="0"/>
              <w:snapToGrid/>
              <w:spacing w:before="0" w:beforeAutospacing="0" w:after="0" w:afterAutospacing="0"/>
              <w:ind w:left="0" w:leftChars="0" w:right="0" w:rightChars="0" w:firstLine="0" w:firstLineChars="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75220E6C">
            <w:pPr>
              <w:keepNext w:val="0"/>
              <w:keepLines w:val="0"/>
              <w:pageBreakBefore w:val="0"/>
              <w:widowControl w:val="0"/>
              <w:suppressLineNumbers w:val="0"/>
              <w:kinsoku/>
              <w:wordWrap/>
              <w:overflowPunct/>
              <w:topLinePunct w:val="0"/>
              <w:bidi w:val="0"/>
              <w:snapToGrid/>
              <w:spacing w:before="0" w:beforeAutospacing="0" w:after="0" w:afterAutospacing="0"/>
              <w:ind w:left="0" w:leftChars="0" w:right="0" w:rightChars="0" w:firstLine="0" w:firstLineChars="0"/>
              <w:jc w:val="center"/>
              <w:rPr>
                <w:rFonts w:hint="eastAsia" w:ascii="宋体" w:hAnsi="宋体" w:eastAsia="宋体" w:cs="宋体"/>
                <w:b/>
                <w:bCs w:val="0"/>
                <w:sz w:val="24"/>
                <w:szCs w:val="24"/>
                <w:lang w:val="en-US"/>
              </w:rPr>
            </w:pPr>
            <w:r>
              <w:rPr>
                <w:rFonts w:hint="eastAsia" w:ascii="宋体" w:hAnsi="宋体" w:eastAsia="宋体" w:cs="宋体"/>
                <w:kern w:val="2"/>
                <w:sz w:val="24"/>
                <w:szCs w:val="24"/>
                <w:lang w:val="en-US" w:eastAsia="zh-CN" w:bidi="ar"/>
              </w:rPr>
              <w:t>导演</w:t>
            </w:r>
          </w:p>
        </w:tc>
        <w:tc>
          <w:tcPr>
            <w:tcW w:w="6225" w:type="dxa"/>
            <w:tcBorders>
              <w:top w:val="single" w:color="auto" w:sz="4" w:space="0"/>
              <w:left w:val="single" w:color="auto" w:sz="4" w:space="0"/>
              <w:bottom w:val="single" w:color="auto" w:sz="4" w:space="0"/>
              <w:right w:val="single" w:color="auto" w:sz="4" w:space="0"/>
            </w:tcBorders>
            <w:shd w:val="clear" w:color="auto" w:fill="auto"/>
            <w:vAlign w:val="top"/>
          </w:tcPr>
          <w:p w14:paraId="4247CF65">
            <w:pPr>
              <w:keepNext w:val="0"/>
              <w:keepLines w:val="0"/>
              <w:pageBreakBefore w:val="0"/>
              <w:widowControl w:val="0"/>
              <w:suppressLineNumbers w:val="0"/>
              <w:kinsoku/>
              <w:wordWrap/>
              <w:overflowPunct/>
              <w:topLinePunct w:val="0"/>
              <w:autoSpaceDE w:val="0"/>
              <w:autoSpaceDN w:val="0"/>
              <w:bidi w:val="0"/>
              <w:adjustRightInd w:val="0"/>
              <w:snapToGrid/>
              <w:spacing w:before="63" w:beforeLines="20" w:beforeAutospacing="0" w:after="63" w:afterLines="20" w:afterAutospacing="0"/>
              <w:ind w:left="0" w:leftChars="0" w:right="0" w:rightChars="0" w:firstLine="0" w:firstLineChars="0"/>
              <w:jc w:val="both"/>
              <w:textAlignment w:val="auto"/>
              <w:outlineLvl w:val="0"/>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1.总导演1名，具有全国二级（含）以上导演（编导）证书或二级（含）以上军队演员（编剧）证书（</w:t>
            </w:r>
            <w:r>
              <w:rPr>
                <w:rFonts w:hint="eastAsia" w:ascii="宋体" w:hAnsi="宋体" w:eastAsia="宋体" w:cs="宋体"/>
                <w:b/>
                <w:kern w:val="2"/>
                <w:sz w:val="24"/>
                <w:szCs w:val="24"/>
                <w:lang w:val="en-US" w:eastAsia="zh-CN" w:bidi="ar"/>
              </w:rPr>
              <w:t>提供证书复印件加盖供应商公章，原件备查</w:t>
            </w:r>
            <w:r>
              <w:rPr>
                <w:rFonts w:hint="eastAsia" w:ascii="宋体" w:hAnsi="宋体" w:eastAsia="宋体" w:cs="宋体"/>
                <w:kern w:val="2"/>
                <w:sz w:val="24"/>
                <w:szCs w:val="24"/>
                <w:lang w:val="en-US" w:eastAsia="zh-CN" w:bidi="ar"/>
              </w:rPr>
              <w:t>）；</w:t>
            </w:r>
          </w:p>
          <w:p w14:paraId="5DE6A6DF">
            <w:pPr>
              <w:keepNext w:val="0"/>
              <w:keepLines w:val="0"/>
              <w:pageBreakBefore w:val="0"/>
              <w:widowControl w:val="0"/>
              <w:suppressLineNumbers w:val="0"/>
              <w:kinsoku/>
              <w:wordWrap/>
              <w:overflowPunct/>
              <w:topLinePunct w:val="0"/>
              <w:autoSpaceDE w:val="0"/>
              <w:autoSpaceDN w:val="0"/>
              <w:bidi w:val="0"/>
              <w:adjustRightInd w:val="0"/>
              <w:snapToGrid/>
              <w:spacing w:before="63" w:beforeLines="20" w:beforeAutospacing="0" w:after="63" w:afterLines="20" w:afterAutospacing="0"/>
              <w:ind w:left="0" w:leftChars="0" w:right="0" w:rightChars="0" w:firstLine="0" w:firstLineChars="0"/>
              <w:jc w:val="both"/>
              <w:textAlignment w:val="auto"/>
              <w:outlineLvl w:val="0"/>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2.总导演担任过专业文艺团体艺术指导、编创、导演经历。具有深厚话剧或歌剧、舞剧的艺术指导，编创，导演功底，有类似活动的案例。对部队文化、文艺较为了解，有较好的创作灵感、沟通能力；</w:t>
            </w:r>
          </w:p>
          <w:p w14:paraId="2FDBF1D6">
            <w:pPr>
              <w:keepNext w:val="0"/>
              <w:keepLines w:val="0"/>
              <w:pageBreakBefore w:val="0"/>
              <w:widowControl w:val="0"/>
              <w:suppressLineNumbers w:val="0"/>
              <w:kinsoku/>
              <w:wordWrap/>
              <w:overflowPunct/>
              <w:topLinePunct w:val="0"/>
              <w:bidi w:val="0"/>
              <w:snapToGrid/>
              <w:spacing w:before="63" w:beforeLines="20" w:beforeAutospacing="0" w:after="63" w:afterLines="20" w:afterAutospacing="0"/>
              <w:ind w:left="0" w:leftChars="0" w:right="0" w:rightChars="0" w:firstLine="0" w:firstLineChars="0"/>
              <w:jc w:val="both"/>
              <w:textAlignment w:val="auto"/>
              <w:rPr>
                <w:rFonts w:hint="eastAsia" w:ascii="宋体" w:hAnsi="宋体" w:eastAsia="宋体" w:cs="宋体"/>
                <w:b/>
                <w:bCs w:val="0"/>
                <w:sz w:val="24"/>
                <w:szCs w:val="24"/>
                <w:lang w:val="en-US"/>
              </w:rPr>
            </w:pPr>
            <w:r>
              <w:rPr>
                <w:rFonts w:hint="eastAsia" w:ascii="宋体" w:hAnsi="宋体" w:eastAsia="宋体" w:cs="宋体"/>
                <w:kern w:val="2"/>
                <w:sz w:val="24"/>
                <w:szCs w:val="24"/>
                <w:lang w:val="en-US" w:eastAsia="zh-CN" w:bidi="ar"/>
              </w:rPr>
              <w:t>3.演出工作，导演根据采购人要求及台本内容进行审查修改、舞台调度、上台合成、训练走台、全场全要素联排、彩排、演出等工作。</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14:paraId="196559DE">
            <w:pPr>
              <w:keepNext w:val="0"/>
              <w:keepLines w:val="0"/>
              <w:pageBreakBefore w:val="0"/>
              <w:widowControl w:val="0"/>
              <w:suppressLineNumbers w:val="0"/>
              <w:kinsoku/>
              <w:wordWrap/>
              <w:overflowPunct/>
              <w:topLinePunct w:val="0"/>
              <w:bidi w:val="0"/>
              <w:snapToGrid/>
              <w:spacing w:before="0" w:beforeAutospacing="0" w:after="0" w:afterAutospacing="0"/>
              <w:ind w:left="0" w:leftChars="0" w:right="0" w:rightChars="0" w:firstLine="0" w:firstLineChars="0"/>
              <w:jc w:val="center"/>
              <w:rPr>
                <w:rFonts w:hint="eastAsia" w:ascii="宋体" w:hAnsi="宋体" w:eastAsia="宋体" w:cs="宋体"/>
                <w:b/>
                <w:bCs w:val="0"/>
                <w:sz w:val="24"/>
                <w:szCs w:val="24"/>
                <w:lang w:val="en-US"/>
              </w:rPr>
            </w:pPr>
          </w:p>
        </w:tc>
      </w:tr>
      <w:tr w14:paraId="28E5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472" w:hRule="atLeast"/>
        </w:trPr>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14:paraId="5470DE7A">
            <w:pPr>
              <w:keepNext w:val="0"/>
              <w:keepLines w:val="0"/>
              <w:pageBreakBefore w:val="0"/>
              <w:widowControl w:val="0"/>
              <w:suppressLineNumbers w:val="0"/>
              <w:kinsoku/>
              <w:wordWrap/>
              <w:overflowPunct/>
              <w:topLinePunct w:val="0"/>
              <w:bidi w:val="0"/>
              <w:snapToGrid/>
              <w:spacing w:before="0" w:beforeAutospacing="0" w:after="0" w:afterAutospacing="0"/>
              <w:ind w:left="0" w:leftChars="0" w:right="0" w:rightChars="0" w:firstLine="0" w:firstLineChars="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2</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53CD9691">
            <w:pPr>
              <w:keepNext w:val="0"/>
              <w:keepLines w:val="0"/>
              <w:pageBreakBefore w:val="0"/>
              <w:widowControl w:val="0"/>
              <w:suppressLineNumbers w:val="0"/>
              <w:kinsoku/>
              <w:wordWrap/>
              <w:overflowPunct/>
              <w:topLinePunct w:val="0"/>
              <w:bidi w:val="0"/>
              <w:snapToGrid/>
              <w:spacing w:before="0" w:beforeAutospacing="0" w:after="0" w:afterAutospacing="0"/>
              <w:ind w:left="0" w:leftChars="0" w:right="0" w:rightChars="0" w:firstLine="0" w:firstLineChars="0"/>
              <w:jc w:val="center"/>
              <w:rPr>
                <w:rFonts w:hint="eastAsia" w:ascii="宋体" w:hAnsi="宋体" w:eastAsia="宋体" w:cs="宋体"/>
                <w:bCs/>
                <w:sz w:val="24"/>
                <w:szCs w:val="24"/>
                <w:lang w:val="en-US"/>
              </w:rPr>
            </w:pPr>
            <w:r>
              <w:rPr>
                <w:rFonts w:hint="eastAsia" w:ascii="宋体" w:hAnsi="宋体" w:eastAsia="宋体" w:cs="宋体"/>
                <w:kern w:val="2"/>
                <w:sz w:val="24"/>
                <w:szCs w:val="24"/>
                <w:lang w:val="en-US" w:eastAsia="zh-CN" w:bidi="ar"/>
              </w:rPr>
              <w:t>编剧</w:t>
            </w:r>
          </w:p>
        </w:tc>
        <w:tc>
          <w:tcPr>
            <w:tcW w:w="6225" w:type="dxa"/>
            <w:tcBorders>
              <w:top w:val="single" w:color="auto" w:sz="4" w:space="0"/>
              <w:left w:val="single" w:color="auto" w:sz="4" w:space="0"/>
              <w:bottom w:val="single" w:color="auto" w:sz="4" w:space="0"/>
              <w:right w:val="single" w:color="auto" w:sz="4" w:space="0"/>
            </w:tcBorders>
            <w:shd w:val="clear" w:color="auto" w:fill="auto"/>
            <w:vAlign w:val="top"/>
          </w:tcPr>
          <w:p w14:paraId="11978CFA">
            <w:pPr>
              <w:keepNext w:val="0"/>
              <w:keepLines w:val="0"/>
              <w:pageBreakBefore w:val="0"/>
              <w:widowControl w:val="0"/>
              <w:suppressLineNumbers w:val="0"/>
              <w:kinsoku/>
              <w:wordWrap/>
              <w:overflowPunct/>
              <w:topLinePunct w:val="0"/>
              <w:autoSpaceDE w:val="0"/>
              <w:autoSpaceDN w:val="0"/>
              <w:bidi w:val="0"/>
              <w:adjustRightInd w:val="0"/>
              <w:snapToGrid/>
              <w:spacing w:before="63" w:beforeLines="20" w:beforeAutospacing="0" w:after="63" w:afterLines="20" w:afterAutospacing="0"/>
              <w:ind w:left="0" w:leftChars="0" w:right="0" w:rightChars="0" w:firstLine="0" w:firstLineChars="0"/>
              <w:jc w:val="both"/>
              <w:textAlignment w:val="auto"/>
              <w:outlineLvl w:val="0"/>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1.总策划编剧1名，具有全国二级（含）以上编剧证书或二级（含）以上军队编剧证书（</w:t>
            </w:r>
            <w:r>
              <w:rPr>
                <w:rFonts w:hint="eastAsia" w:ascii="宋体" w:hAnsi="宋体" w:eastAsia="宋体" w:cs="宋体"/>
                <w:b/>
                <w:kern w:val="2"/>
                <w:sz w:val="24"/>
                <w:szCs w:val="24"/>
                <w:lang w:val="en-US" w:eastAsia="zh-CN" w:bidi="ar"/>
              </w:rPr>
              <w:t>提供证书复印件加盖供应商公章，原件备查</w:t>
            </w:r>
            <w:r>
              <w:rPr>
                <w:rFonts w:hint="eastAsia" w:ascii="宋体" w:hAnsi="宋体" w:eastAsia="宋体" w:cs="宋体"/>
                <w:kern w:val="2"/>
                <w:sz w:val="24"/>
                <w:szCs w:val="24"/>
                <w:lang w:val="en-US" w:eastAsia="zh-CN" w:bidi="ar"/>
              </w:rPr>
              <w:t>）；</w:t>
            </w:r>
          </w:p>
          <w:p w14:paraId="5B6A0939">
            <w:pPr>
              <w:keepNext w:val="0"/>
              <w:keepLines w:val="0"/>
              <w:pageBreakBefore w:val="0"/>
              <w:widowControl w:val="0"/>
              <w:suppressLineNumbers w:val="0"/>
              <w:kinsoku/>
              <w:wordWrap/>
              <w:overflowPunct/>
              <w:topLinePunct w:val="0"/>
              <w:autoSpaceDE w:val="0"/>
              <w:autoSpaceDN w:val="0"/>
              <w:bidi w:val="0"/>
              <w:adjustRightInd w:val="0"/>
              <w:snapToGrid/>
              <w:spacing w:before="63" w:beforeLines="20" w:beforeAutospacing="0" w:after="63" w:afterLines="20" w:afterAutospacing="0"/>
              <w:ind w:left="0" w:leftChars="0" w:right="0" w:rightChars="0" w:firstLine="0" w:firstLineChars="0"/>
              <w:jc w:val="both"/>
              <w:textAlignment w:val="auto"/>
              <w:outlineLvl w:val="0"/>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2.具有担任社会或军队专业文艺团体编创、撰稿经历。具有深厚话剧或歌剧、舞剧的编创功底，对部队</w:t>
            </w:r>
            <w:bookmarkStart w:id="0" w:name="_GoBack"/>
            <w:bookmarkEnd w:id="0"/>
            <w:r>
              <w:rPr>
                <w:rFonts w:hint="eastAsia" w:ascii="宋体" w:hAnsi="宋体" w:eastAsia="宋体" w:cs="宋体"/>
                <w:kern w:val="2"/>
                <w:sz w:val="24"/>
                <w:szCs w:val="24"/>
                <w:lang w:val="en-US" w:eastAsia="zh-CN" w:bidi="ar"/>
              </w:rPr>
              <w:t>文化、文艺较为了解，有较好的创作灵感、沟通能力；</w:t>
            </w:r>
          </w:p>
          <w:p w14:paraId="5C757BB4">
            <w:pPr>
              <w:keepNext w:val="0"/>
              <w:keepLines w:val="0"/>
              <w:pageBreakBefore w:val="0"/>
              <w:widowControl w:val="0"/>
              <w:suppressLineNumbers w:val="0"/>
              <w:kinsoku/>
              <w:wordWrap/>
              <w:overflowPunct/>
              <w:topLinePunct w:val="0"/>
              <w:autoSpaceDE w:val="0"/>
              <w:autoSpaceDN w:val="0"/>
              <w:bidi w:val="0"/>
              <w:adjustRightInd w:val="0"/>
              <w:snapToGrid/>
              <w:spacing w:before="63" w:beforeLines="20" w:beforeAutospacing="0" w:after="63" w:afterLines="20" w:afterAutospacing="0"/>
              <w:ind w:left="0" w:leftChars="0" w:right="0" w:rightChars="0" w:firstLine="0" w:firstLineChars="0"/>
              <w:jc w:val="both"/>
              <w:textAlignment w:val="auto"/>
              <w:outlineLvl w:val="0"/>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3.文稿创作，根据采购人要求对演说节目进行台本及演说稿创作与修改。</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14:paraId="7098708A">
            <w:pPr>
              <w:keepNext w:val="0"/>
              <w:keepLines w:val="0"/>
              <w:pageBreakBefore w:val="0"/>
              <w:widowControl w:val="0"/>
              <w:suppressLineNumbers w:val="0"/>
              <w:kinsoku/>
              <w:wordWrap/>
              <w:overflowPunct/>
              <w:topLinePunct w:val="0"/>
              <w:bidi w:val="0"/>
              <w:snapToGrid/>
              <w:spacing w:before="0" w:beforeAutospacing="0" w:after="0" w:afterAutospacing="0"/>
              <w:ind w:left="0" w:leftChars="0" w:right="0" w:rightChars="0" w:firstLine="0" w:firstLineChars="0"/>
              <w:jc w:val="center"/>
              <w:rPr>
                <w:rFonts w:hint="eastAsia" w:ascii="宋体" w:hAnsi="宋体" w:eastAsia="宋体" w:cs="宋体"/>
                <w:b/>
                <w:bCs w:val="0"/>
                <w:sz w:val="24"/>
                <w:szCs w:val="24"/>
                <w:lang w:val="en-US"/>
              </w:rPr>
            </w:pPr>
          </w:p>
        </w:tc>
      </w:tr>
      <w:tr w14:paraId="59FC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trPr>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14:paraId="17BA4A31">
            <w:pPr>
              <w:keepNext w:val="0"/>
              <w:keepLines w:val="0"/>
              <w:pageBreakBefore w:val="0"/>
              <w:widowControl w:val="0"/>
              <w:suppressLineNumbers w:val="0"/>
              <w:kinsoku/>
              <w:wordWrap/>
              <w:overflowPunct/>
              <w:topLinePunct w:val="0"/>
              <w:bidi w:val="0"/>
              <w:snapToGrid/>
              <w:spacing w:before="0" w:beforeAutospacing="0" w:after="0" w:afterAutospacing="0"/>
              <w:ind w:left="0" w:leftChars="0" w:right="0" w:rightChars="0" w:firstLine="0" w:firstLineChars="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3</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25F268F8">
            <w:pPr>
              <w:keepNext w:val="0"/>
              <w:keepLines w:val="0"/>
              <w:pageBreakBefore w:val="0"/>
              <w:widowControl w:val="0"/>
              <w:suppressLineNumbers w:val="0"/>
              <w:kinsoku/>
              <w:wordWrap/>
              <w:overflowPunct/>
              <w:topLinePunct w:val="0"/>
              <w:bidi w:val="0"/>
              <w:snapToGrid/>
              <w:spacing w:before="0" w:beforeAutospacing="0" w:after="0" w:afterAutospacing="0"/>
              <w:ind w:left="0" w:leftChars="0" w:right="0" w:rightChars="0" w:firstLine="0" w:firstLineChars="0"/>
              <w:jc w:val="center"/>
              <w:rPr>
                <w:rFonts w:hint="eastAsia" w:ascii="宋体" w:hAnsi="宋体" w:eastAsia="宋体" w:cs="宋体"/>
                <w:b/>
                <w:bCs w:val="0"/>
                <w:sz w:val="24"/>
                <w:szCs w:val="24"/>
                <w:lang w:val="en-US"/>
              </w:rPr>
            </w:pPr>
            <w:r>
              <w:rPr>
                <w:rFonts w:hint="eastAsia" w:ascii="宋体" w:hAnsi="宋体" w:eastAsia="宋体" w:cs="宋体"/>
                <w:kern w:val="2"/>
                <w:sz w:val="24"/>
                <w:szCs w:val="24"/>
                <w:lang w:val="en-US" w:eastAsia="zh-CN" w:bidi="ar"/>
              </w:rPr>
              <w:t>舞美设计师</w:t>
            </w:r>
          </w:p>
        </w:tc>
        <w:tc>
          <w:tcPr>
            <w:tcW w:w="6225" w:type="dxa"/>
            <w:tcBorders>
              <w:top w:val="single" w:color="auto" w:sz="4" w:space="0"/>
              <w:left w:val="single" w:color="auto" w:sz="4" w:space="0"/>
              <w:bottom w:val="single" w:color="auto" w:sz="4" w:space="0"/>
              <w:right w:val="single" w:color="auto" w:sz="4" w:space="0"/>
            </w:tcBorders>
            <w:shd w:val="clear" w:color="auto" w:fill="auto"/>
            <w:vAlign w:val="top"/>
          </w:tcPr>
          <w:p w14:paraId="2032162A">
            <w:pPr>
              <w:keepNext w:val="0"/>
              <w:keepLines w:val="0"/>
              <w:pageBreakBefore w:val="0"/>
              <w:widowControl w:val="0"/>
              <w:suppressLineNumbers w:val="0"/>
              <w:kinsoku/>
              <w:wordWrap/>
              <w:overflowPunct/>
              <w:topLinePunct w:val="0"/>
              <w:autoSpaceDE w:val="0"/>
              <w:autoSpaceDN w:val="0"/>
              <w:bidi w:val="0"/>
              <w:adjustRightInd w:val="0"/>
              <w:snapToGrid/>
              <w:spacing w:before="63" w:beforeLines="20" w:beforeAutospacing="0" w:after="63" w:afterLines="20" w:afterAutospacing="0"/>
              <w:ind w:left="0" w:leftChars="0" w:right="0" w:rightChars="0" w:firstLine="0" w:firstLineChars="0"/>
              <w:jc w:val="both"/>
              <w:textAlignment w:val="auto"/>
              <w:outlineLvl w:val="0"/>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1.舞美设计师至少1名，具有二级（含）以上舞美设计师证书或军队</w:t>
            </w:r>
            <w:r>
              <w:rPr>
                <w:rFonts w:hint="eastAsia" w:ascii="宋体" w:hAnsi="宋体" w:eastAsia="宋体" w:cs="宋体"/>
                <w:color w:val="000000"/>
                <w:kern w:val="2"/>
                <w:sz w:val="24"/>
                <w:szCs w:val="24"/>
                <w:shd w:val="clear" w:fill="FFFFFF"/>
                <w:lang w:val="en-US" w:eastAsia="zh-CN" w:bidi="ar"/>
              </w:rPr>
              <w:t>舞台技师</w:t>
            </w:r>
            <w:r>
              <w:rPr>
                <w:rFonts w:hint="eastAsia" w:ascii="宋体" w:hAnsi="宋体" w:eastAsia="宋体" w:cs="宋体"/>
                <w:kern w:val="2"/>
                <w:sz w:val="24"/>
                <w:szCs w:val="24"/>
                <w:lang w:val="en-US" w:eastAsia="zh-CN" w:bidi="ar"/>
              </w:rPr>
              <w:t>（含）以上</w:t>
            </w:r>
            <w:r>
              <w:rPr>
                <w:rFonts w:hint="eastAsia" w:ascii="宋体" w:hAnsi="宋体" w:eastAsia="宋体" w:cs="宋体"/>
                <w:color w:val="000000"/>
                <w:kern w:val="2"/>
                <w:sz w:val="24"/>
                <w:szCs w:val="24"/>
                <w:shd w:val="clear" w:fill="FFFFFF"/>
                <w:lang w:val="en-US" w:eastAsia="zh-CN" w:bidi="ar"/>
              </w:rPr>
              <w:t>证书</w:t>
            </w:r>
            <w:r>
              <w:rPr>
                <w:rFonts w:hint="eastAsia" w:ascii="宋体" w:hAnsi="宋体" w:eastAsia="宋体" w:cs="宋体"/>
                <w:kern w:val="2"/>
                <w:sz w:val="24"/>
                <w:szCs w:val="24"/>
                <w:lang w:val="en-US" w:eastAsia="zh-CN" w:bidi="ar"/>
              </w:rPr>
              <w:t>（</w:t>
            </w:r>
            <w:r>
              <w:rPr>
                <w:rFonts w:hint="eastAsia" w:ascii="宋体" w:hAnsi="宋体" w:eastAsia="宋体" w:cs="宋体"/>
                <w:b/>
                <w:kern w:val="2"/>
                <w:sz w:val="24"/>
                <w:szCs w:val="24"/>
                <w:lang w:val="en-US" w:eastAsia="zh-CN" w:bidi="ar"/>
              </w:rPr>
              <w:t>提供证书复印件加盖供应商公章，原件备查</w:t>
            </w:r>
            <w:r>
              <w:rPr>
                <w:rFonts w:hint="eastAsia" w:ascii="宋体" w:hAnsi="宋体" w:eastAsia="宋体" w:cs="宋体"/>
                <w:kern w:val="2"/>
                <w:sz w:val="24"/>
                <w:szCs w:val="24"/>
                <w:lang w:val="en-US" w:eastAsia="zh-CN" w:bidi="ar"/>
              </w:rPr>
              <w:t>）；</w:t>
            </w:r>
          </w:p>
          <w:p w14:paraId="3BEFD735">
            <w:pPr>
              <w:keepNext w:val="0"/>
              <w:keepLines w:val="0"/>
              <w:pageBreakBefore w:val="0"/>
              <w:widowControl w:val="0"/>
              <w:suppressLineNumbers w:val="0"/>
              <w:kinsoku/>
              <w:wordWrap/>
              <w:overflowPunct/>
              <w:topLinePunct w:val="0"/>
              <w:autoSpaceDE w:val="0"/>
              <w:autoSpaceDN w:val="0"/>
              <w:bidi w:val="0"/>
              <w:adjustRightInd w:val="0"/>
              <w:snapToGrid/>
              <w:spacing w:before="63" w:beforeLines="20" w:beforeAutospacing="0" w:after="63" w:afterLines="20" w:afterAutospacing="0"/>
              <w:ind w:left="0" w:leftChars="0" w:right="0" w:rightChars="0" w:firstLine="0" w:firstLineChars="0"/>
              <w:jc w:val="both"/>
              <w:textAlignment w:val="auto"/>
              <w:outlineLvl w:val="0"/>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2.具有话剧、歌剧或舞剧舞美设计功底，对部队文化、文艺较为了解，有较好的创作灵感；</w:t>
            </w:r>
          </w:p>
          <w:p w14:paraId="438F4EC2">
            <w:pPr>
              <w:keepNext w:val="0"/>
              <w:keepLines w:val="0"/>
              <w:pageBreakBefore w:val="0"/>
              <w:widowControl w:val="0"/>
              <w:suppressLineNumbers w:val="0"/>
              <w:kinsoku/>
              <w:wordWrap/>
              <w:overflowPunct/>
              <w:topLinePunct w:val="0"/>
              <w:autoSpaceDE w:val="0"/>
              <w:autoSpaceDN w:val="0"/>
              <w:bidi w:val="0"/>
              <w:adjustRightInd w:val="0"/>
              <w:snapToGrid/>
              <w:spacing w:before="63" w:beforeLines="20" w:beforeAutospacing="0" w:after="63" w:afterLines="20" w:afterAutospacing="0"/>
              <w:ind w:left="0" w:leftChars="0" w:right="0" w:rightChars="0" w:firstLine="0" w:firstLineChars="0"/>
              <w:jc w:val="both"/>
              <w:textAlignment w:val="auto"/>
              <w:outlineLvl w:val="0"/>
              <w:rPr>
                <w:rFonts w:hint="eastAsia" w:ascii="宋体" w:hAnsi="宋体" w:eastAsia="宋体" w:cs="宋体"/>
                <w:sz w:val="24"/>
                <w:szCs w:val="24"/>
                <w:lang w:val="en-US"/>
              </w:rPr>
            </w:pPr>
            <w:r>
              <w:rPr>
                <w:rFonts w:hint="eastAsia" w:ascii="宋体" w:hAnsi="宋体" w:eastAsia="宋体" w:cs="宋体"/>
                <w:bCs/>
                <w:kern w:val="2"/>
                <w:sz w:val="24"/>
                <w:szCs w:val="24"/>
                <w:lang w:val="en-US" w:eastAsia="zh-CN" w:bidi="ar"/>
              </w:rPr>
              <w:t>3.设计要求，</w:t>
            </w:r>
            <w:r>
              <w:rPr>
                <w:rFonts w:hint="eastAsia" w:ascii="宋体" w:hAnsi="宋体" w:eastAsia="宋体" w:cs="宋体"/>
                <w:kern w:val="2"/>
                <w:sz w:val="24"/>
                <w:szCs w:val="24"/>
                <w:lang w:val="en-US" w:eastAsia="zh-CN" w:bidi="ar"/>
              </w:rPr>
              <w:t>根据会场的尺寸和活动形式完成舞美设计、道具制作等工作，内容设计符合甲方要求，体现部队元素，庄重大气，具有仪式感，有舞美结构的变化功能来为表演提供支点；设计方案需提供效果图；采购人提出舞美修改方案后，成交供应商应在2天内根据要求调整完成出图；</w:t>
            </w:r>
          </w:p>
          <w:p w14:paraId="00BA2C8C">
            <w:pPr>
              <w:pStyle w:val="2"/>
              <w:keepNext w:val="0"/>
              <w:keepLines w:val="0"/>
              <w:pageBreakBefore w:val="0"/>
              <w:widowControl/>
              <w:kinsoku/>
              <w:wordWrap/>
              <w:overflowPunct/>
              <w:topLinePunct w:val="0"/>
              <w:bidi w:val="0"/>
              <w:snapToGrid/>
              <w:spacing w:before="63" w:beforeLines="20" w:after="63" w:afterLines="20"/>
              <w:ind w:left="0" w:leftChars="0" w:right="0" w:rightChars="0" w:firstLine="0" w:firstLineChars="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4.</w:t>
            </w:r>
            <w:r>
              <w:rPr>
                <w:rFonts w:hint="eastAsia" w:ascii="宋体" w:hAnsi="宋体" w:eastAsia="宋体" w:cs="宋体"/>
                <w:sz w:val="24"/>
                <w:szCs w:val="24"/>
              </w:rPr>
              <w:t>成交供应商按采购人要求出具舞美设计图。</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top"/>
          </w:tcPr>
          <w:p w14:paraId="6C75CC27">
            <w:pPr>
              <w:keepNext w:val="0"/>
              <w:keepLines w:val="0"/>
              <w:pageBreakBefore w:val="0"/>
              <w:widowControl w:val="0"/>
              <w:suppressLineNumbers w:val="0"/>
              <w:kinsoku/>
              <w:wordWrap/>
              <w:overflowPunct/>
              <w:topLinePunct w:val="0"/>
              <w:bidi w:val="0"/>
              <w:snapToGrid/>
              <w:spacing w:before="0" w:beforeAutospacing="0" w:after="0" w:afterAutospacing="0"/>
              <w:ind w:left="0" w:leftChars="0" w:right="0" w:rightChars="0" w:firstLine="0" w:firstLineChars="0"/>
              <w:jc w:val="both"/>
              <w:rPr>
                <w:rFonts w:hint="eastAsia" w:ascii="宋体" w:hAnsi="宋体" w:eastAsia="宋体" w:cs="宋体"/>
                <w:b/>
                <w:bCs w:val="0"/>
                <w:sz w:val="24"/>
                <w:szCs w:val="24"/>
                <w:lang w:val="en-US"/>
              </w:rPr>
            </w:pPr>
          </w:p>
        </w:tc>
      </w:tr>
      <w:tr w14:paraId="2A58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432" w:hRule="atLeast"/>
        </w:trPr>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14:paraId="2174204B">
            <w:pPr>
              <w:keepNext w:val="0"/>
              <w:keepLines w:val="0"/>
              <w:pageBreakBefore w:val="0"/>
              <w:widowControl w:val="0"/>
              <w:suppressLineNumbers w:val="0"/>
              <w:kinsoku/>
              <w:wordWrap/>
              <w:overflowPunct/>
              <w:topLinePunct w:val="0"/>
              <w:bidi w:val="0"/>
              <w:snapToGrid/>
              <w:spacing w:before="0" w:beforeAutospacing="0" w:after="0" w:afterAutospacing="0"/>
              <w:ind w:left="0" w:leftChars="0" w:right="0" w:rightChars="0" w:firstLine="0" w:firstLineChars="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4</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0A16BB11">
            <w:pPr>
              <w:keepNext w:val="0"/>
              <w:keepLines w:val="0"/>
              <w:pageBreakBefore w:val="0"/>
              <w:widowControl w:val="0"/>
              <w:suppressLineNumbers w:val="0"/>
              <w:kinsoku/>
              <w:wordWrap/>
              <w:overflowPunct/>
              <w:topLinePunct w:val="0"/>
              <w:bidi w:val="0"/>
              <w:snapToGrid/>
              <w:spacing w:before="0" w:beforeAutospacing="0" w:after="0" w:afterAutospacing="0"/>
              <w:ind w:left="0" w:leftChars="0" w:right="0" w:rightChars="0" w:firstLine="0" w:firstLineChars="0"/>
              <w:jc w:val="center"/>
              <w:rPr>
                <w:rFonts w:hint="eastAsia" w:ascii="宋体" w:hAnsi="宋体" w:eastAsia="宋体" w:cs="宋体"/>
                <w:b/>
                <w:bCs w:val="0"/>
                <w:sz w:val="24"/>
                <w:szCs w:val="24"/>
                <w:lang w:val="en-US"/>
              </w:rPr>
            </w:pPr>
            <w:r>
              <w:rPr>
                <w:rFonts w:hint="eastAsia" w:ascii="宋体" w:hAnsi="宋体" w:eastAsia="宋体" w:cs="宋体"/>
                <w:bCs/>
                <w:kern w:val="2"/>
                <w:sz w:val="24"/>
                <w:szCs w:val="24"/>
                <w:lang w:val="en-US" w:eastAsia="zh-CN" w:bidi="ar"/>
              </w:rPr>
              <w:t>灯光设计师</w:t>
            </w:r>
          </w:p>
        </w:tc>
        <w:tc>
          <w:tcPr>
            <w:tcW w:w="6225" w:type="dxa"/>
            <w:tcBorders>
              <w:top w:val="single" w:color="auto" w:sz="4" w:space="0"/>
              <w:left w:val="single" w:color="auto" w:sz="4" w:space="0"/>
              <w:bottom w:val="single" w:color="auto" w:sz="4" w:space="0"/>
              <w:right w:val="single" w:color="auto" w:sz="4" w:space="0"/>
            </w:tcBorders>
            <w:shd w:val="clear" w:color="auto" w:fill="auto"/>
            <w:vAlign w:val="top"/>
          </w:tcPr>
          <w:p w14:paraId="0F59FB61">
            <w:pPr>
              <w:keepNext w:val="0"/>
              <w:keepLines w:val="0"/>
              <w:pageBreakBefore w:val="0"/>
              <w:widowControl w:val="0"/>
              <w:suppressLineNumbers w:val="0"/>
              <w:kinsoku/>
              <w:wordWrap/>
              <w:overflowPunct/>
              <w:topLinePunct w:val="0"/>
              <w:autoSpaceDE w:val="0"/>
              <w:autoSpaceDN w:val="0"/>
              <w:bidi w:val="0"/>
              <w:adjustRightInd w:val="0"/>
              <w:snapToGrid/>
              <w:spacing w:before="63" w:beforeLines="20" w:beforeAutospacing="0" w:after="63" w:afterLines="20" w:afterAutospacing="0"/>
              <w:ind w:left="0" w:leftChars="0" w:right="0" w:rightChars="0" w:firstLine="0" w:firstLineChars="0"/>
              <w:jc w:val="both"/>
              <w:textAlignment w:val="auto"/>
              <w:outlineLvl w:val="0"/>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w:t>
            </w:r>
            <w:r>
              <w:rPr>
                <w:rFonts w:hint="eastAsia" w:ascii="宋体" w:hAnsi="宋体" w:eastAsia="宋体" w:cs="宋体"/>
                <w:bCs/>
                <w:kern w:val="2"/>
                <w:sz w:val="24"/>
                <w:szCs w:val="24"/>
                <w:lang w:val="en-US" w:eastAsia="zh-CN" w:bidi="ar"/>
              </w:rPr>
              <w:t>灯光设计师至少1名，</w:t>
            </w:r>
            <w:r>
              <w:rPr>
                <w:rFonts w:hint="eastAsia" w:ascii="宋体" w:hAnsi="宋体" w:eastAsia="宋体" w:cs="宋体"/>
                <w:kern w:val="2"/>
                <w:sz w:val="24"/>
                <w:szCs w:val="24"/>
                <w:lang w:val="en-US" w:eastAsia="zh-CN" w:bidi="ar"/>
              </w:rPr>
              <w:t>具有舞台灯光师（含）以上证书或二级（含）以上舞台技术（师）或军队</w:t>
            </w:r>
            <w:r>
              <w:rPr>
                <w:rFonts w:hint="eastAsia" w:ascii="宋体" w:hAnsi="宋体" w:eastAsia="宋体" w:cs="宋体"/>
                <w:color w:val="000000"/>
                <w:kern w:val="2"/>
                <w:sz w:val="24"/>
                <w:szCs w:val="24"/>
                <w:shd w:val="clear" w:fill="FFFFFF"/>
                <w:lang w:val="en-US" w:eastAsia="zh-CN" w:bidi="ar"/>
              </w:rPr>
              <w:t>舞台技师</w:t>
            </w:r>
            <w:r>
              <w:rPr>
                <w:rFonts w:hint="eastAsia" w:ascii="宋体" w:hAnsi="宋体" w:eastAsia="宋体" w:cs="宋体"/>
                <w:kern w:val="2"/>
                <w:sz w:val="24"/>
                <w:szCs w:val="24"/>
                <w:lang w:val="en-US" w:eastAsia="zh-CN" w:bidi="ar"/>
              </w:rPr>
              <w:t>（含）以上</w:t>
            </w:r>
            <w:r>
              <w:rPr>
                <w:rFonts w:hint="eastAsia" w:ascii="宋体" w:hAnsi="宋体" w:eastAsia="宋体" w:cs="宋体"/>
                <w:color w:val="000000"/>
                <w:kern w:val="2"/>
                <w:sz w:val="24"/>
                <w:szCs w:val="24"/>
                <w:shd w:val="clear" w:fill="FFFFFF"/>
                <w:lang w:val="en-US" w:eastAsia="zh-CN" w:bidi="ar"/>
              </w:rPr>
              <w:t>证书</w:t>
            </w:r>
            <w:r>
              <w:rPr>
                <w:rFonts w:hint="eastAsia" w:ascii="宋体" w:hAnsi="宋体" w:eastAsia="宋体" w:cs="宋体"/>
                <w:kern w:val="2"/>
                <w:sz w:val="24"/>
                <w:szCs w:val="24"/>
                <w:lang w:val="en-US" w:eastAsia="zh-CN" w:bidi="ar"/>
              </w:rPr>
              <w:t>（</w:t>
            </w:r>
            <w:r>
              <w:rPr>
                <w:rFonts w:hint="eastAsia" w:ascii="宋体" w:hAnsi="宋体" w:eastAsia="宋体" w:cs="宋体"/>
                <w:b/>
                <w:kern w:val="2"/>
                <w:sz w:val="24"/>
                <w:szCs w:val="24"/>
                <w:lang w:val="en-US" w:eastAsia="zh-CN" w:bidi="ar"/>
              </w:rPr>
              <w:t>提供证书复印件加盖供应商公章，原件备查</w:t>
            </w:r>
            <w:r>
              <w:rPr>
                <w:rFonts w:hint="eastAsia" w:ascii="宋体" w:hAnsi="宋体" w:eastAsia="宋体" w:cs="宋体"/>
                <w:kern w:val="2"/>
                <w:sz w:val="24"/>
                <w:szCs w:val="24"/>
                <w:lang w:val="en-US" w:eastAsia="zh-CN" w:bidi="ar"/>
              </w:rPr>
              <w:t>）；</w:t>
            </w:r>
          </w:p>
          <w:p w14:paraId="6AF6B1C5">
            <w:pPr>
              <w:keepNext w:val="0"/>
              <w:keepLines w:val="0"/>
              <w:pageBreakBefore w:val="0"/>
              <w:widowControl w:val="0"/>
              <w:suppressLineNumbers w:val="0"/>
              <w:kinsoku/>
              <w:wordWrap/>
              <w:overflowPunct/>
              <w:topLinePunct w:val="0"/>
              <w:autoSpaceDE w:val="0"/>
              <w:autoSpaceDN w:val="0"/>
              <w:bidi w:val="0"/>
              <w:adjustRightInd w:val="0"/>
              <w:snapToGrid/>
              <w:spacing w:before="63" w:beforeLines="20" w:beforeAutospacing="0" w:after="63" w:afterLines="20" w:afterAutospacing="0"/>
              <w:ind w:left="0" w:leftChars="0" w:right="0" w:rightChars="0" w:firstLine="0" w:firstLineChars="0"/>
              <w:jc w:val="both"/>
              <w:textAlignment w:val="auto"/>
              <w:outlineLvl w:val="0"/>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2.具有话剧灯光或歌剧、舞剧灯光设计功底，对部队文化、文艺较为了解，有较好的创作灵感、沟通能力，能熟练操控调光台，灯光设计应满足现场观看和电视录像的要求；</w:t>
            </w:r>
          </w:p>
          <w:p w14:paraId="298929EF">
            <w:pPr>
              <w:keepNext w:val="0"/>
              <w:keepLines w:val="0"/>
              <w:pageBreakBefore w:val="0"/>
              <w:widowControl w:val="0"/>
              <w:suppressLineNumbers w:val="0"/>
              <w:kinsoku/>
              <w:wordWrap/>
              <w:overflowPunct/>
              <w:topLinePunct w:val="0"/>
              <w:autoSpaceDE w:val="0"/>
              <w:autoSpaceDN w:val="0"/>
              <w:bidi w:val="0"/>
              <w:adjustRightInd w:val="0"/>
              <w:snapToGrid/>
              <w:spacing w:before="63" w:beforeLines="20" w:beforeAutospacing="0" w:after="63" w:afterLines="20" w:afterAutospacing="0"/>
              <w:ind w:left="0" w:leftChars="0" w:right="0" w:rightChars="0" w:firstLine="0" w:firstLineChars="0"/>
              <w:jc w:val="both"/>
              <w:textAlignment w:val="auto"/>
              <w:outlineLvl w:val="0"/>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3.灯光设备进场后中间不能更换其他灯光师接替工作；灯光师水平达不到要求，采购人有权要求成交供应商更换达标灯光师或成交供应商按采购人要求另安排高水平灯光设计指导。</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top"/>
          </w:tcPr>
          <w:p w14:paraId="4F402A28">
            <w:pPr>
              <w:keepNext w:val="0"/>
              <w:keepLines w:val="0"/>
              <w:pageBreakBefore w:val="0"/>
              <w:widowControl w:val="0"/>
              <w:suppressLineNumbers w:val="0"/>
              <w:kinsoku/>
              <w:wordWrap/>
              <w:overflowPunct/>
              <w:topLinePunct w:val="0"/>
              <w:bidi w:val="0"/>
              <w:snapToGrid/>
              <w:spacing w:before="0" w:beforeAutospacing="0" w:after="0" w:afterAutospacing="0"/>
              <w:ind w:left="0" w:leftChars="0" w:right="0" w:rightChars="0" w:firstLine="0" w:firstLineChars="0"/>
              <w:jc w:val="both"/>
              <w:rPr>
                <w:rFonts w:hint="eastAsia" w:ascii="宋体" w:hAnsi="宋体" w:eastAsia="宋体" w:cs="宋体"/>
                <w:b/>
                <w:bCs w:val="0"/>
                <w:sz w:val="24"/>
                <w:szCs w:val="24"/>
                <w:lang w:val="en-US"/>
              </w:rPr>
            </w:pPr>
          </w:p>
        </w:tc>
      </w:tr>
      <w:tr w14:paraId="504A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trPr>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14:paraId="03966525">
            <w:pPr>
              <w:keepNext w:val="0"/>
              <w:keepLines w:val="0"/>
              <w:pageBreakBefore w:val="0"/>
              <w:widowControl w:val="0"/>
              <w:suppressLineNumbers w:val="0"/>
              <w:kinsoku/>
              <w:wordWrap/>
              <w:overflowPunct/>
              <w:topLinePunct w:val="0"/>
              <w:bidi w:val="0"/>
              <w:snapToGrid/>
              <w:spacing w:before="0" w:beforeAutospacing="0" w:after="0" w:afterAutospacing="0"/>
              <w:ind w:left="0" w:leftChars="0" w:right="0" w:rightChars="0" w:firstLine="0" w:firstLineChars="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5</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364905A">
            <w:pPr>
              <w:keepNext w:val="0"/>
              <w:keepLines w:val="0"/>
              <w:pageBreakBefore w:val="0"/>
              <w:widowControl w:val="0"/>
              <w:suppressLineNumbers w:val="0"/>
              <w:kinsoku/>
              <w:wordWrap/>
              <w:overflowPunct/>
              <w:topLinePunct w:val="0"/>
              <w:bidi w:val="0"/>
              <w:snapToGrid/>
              <w:spacing w:before="0" w:beforeAutospacing="0" w:after="0" w:afterAutospacing="0"/>
              <w:ind w:left="0" w:leftChars="0" w:right="0" w:rightChars="0" w:firstLine="0" w:firstLineChars="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音响设计师</w:t>
            </w:r>
          </w:p>
        </w:tc>
        <w:tc>
          <w:tcPr>
            <w:tcW w:w="6225" w:type="dxa"/>
            <w:tcBorders>
              <w:top w:val="single" w:color="auto" w:sz="4" w:space="0"/>
              <w:left w:val="single" w:color="auto" w:sz="4" w:space="0"/>
              <w:bottom w:val="single" w:color="auto" w:sz="4" w:space="0"/>
              <w:right w:val="single" w:color="auto" w:sz="4" w:space="0"/>
            </w:tcBorders>
            <w:shd w:val="clear" w:color="auto" w:fill="auto"/>
            <w:vAlign w:val="top"/>
          </w:tcPr>
          <w:p w14:paraId="22E49620">
            <w:pPr>
              <w:keepNext w:val="0"/>
              <w:keepLines w:val="0"/>
              <w:pageBreakBefore w:val="0"/>
              <w:widowControl w:val="0"/>
              <w:suppressLineNumbers w:val="0"/>
              <w:kinsoku/>
              <w:wordWrap/>
              <w:overflowPunct/>
              <w:topLinePunct w:val="0"/>
              <w:autoSpaceDE w:val="0"/>
              <w:autoSpaceDN w:val="0"/>
              <w:bidi w:val="0"/>
              <w:adjustRightInd w:val="0"/>
              <w:snapToGrid/>
              <w:spacing w:before="63" w:beforeLines="20" w:beforeAutospacing="0" w:after="63" w:afterLines="20" w:afterAutospacing="0"/>
              <w:ind w:left="0" w:leftChars="0" w:right="0" w:rightChars="0" w:firstLine="0" w:firstLineChars="0"/>
              <w:jc w:val="left"/>
              <w:textAlignment w:val="auto"/>
              <w:outlineLvl w:val="0"/>
              <w:rPr>
                <w:rFonts w:hint="eastAsia" w:ascii="宋体" w:hAnsi="宋体" w:eastAsia="宋体" w:cs="宋体"/>
                <w:sz w:val="24"/>
                <w:szCs w:val="24"/>
                <w:lang w:val="en-US"/>
              </w:rPr>
            </w:pPr>
            <w:r>
              <w:rPr>
                <w:rFonts w:hint="eastAsia" w:ascii="宋体" w:hAnsi="宋体" w:eastAsia="宋体" w:cs="宋体"/>
                <w:bCs/>
                <w:kern w:val="2"/>
                <w:sz w:val="24"/>
                <w:szCs w:val="24"/>
                <w:lang w:val="en-US" w:eastAsia="zh-CN" w:bidi="ar"/>
              </w:rPr>
              <w:t>1.音响设计师1名，</w:t>
            </w:r>
            <w:r>
              <w:rPr>
                <w:rFonts w:hint="eastAsia" w:ascii="宋体" w:hAnsi="宋体" w:eastAsia="宋体" w:cs="宋体"/>
                <w:kern w:val="2"/>
                <w:sz w:val="24"/>
                <w:szCs w:val="24"/>
                <w:lang w:val="en-US" w:eastAsia="zh-CN" w:bidi="ar"/>
              </w:rPr>
              <w:t>具有舞台音响师（含）以上或二级（含）以上舞台技术（师）或军队</w:t>
            </w:r>
            <w:r>
              <w:rPr>
                <w:rFonts w:hint="eastAsia" w:ascii="宋体" w:hAnsi="宋体" w:eastAsia="宋体" w:cs="宋体"/>
                <w:color w:val="000000"/>
                <w:kern w:val="2"/>
                <w:sz w:val="24"/>
                <w:szCs w:val="24"/>
                <w:shd w:val="clear" w:fill="FFFFFF"/>
                <w:lang w:val="en-US" w:eastAsia="zh-CN" w:bidi="ar"/>
              </w:rPr>
              <w:t>舞台技师</w:t>
            </w:r>
            <w:r>
              <w:rPr>
                <w:rFonts w:hint="eastAsia" w:ascii="宋体" w:hAnsi="宋体" w:eastAsia="宋体" w:cs="宋体"/>
                <w:kern w:val="2"/>
                <w:sz w:val="24"/>
                <w:szCs w:val="24"/>
                <w:lang w:val="en-US" w:eastAsia="zh-CN" w:bidi="ar"/>
              </w:rPr>
              <w:t>（含）以上</w:t>
            </w:r>
            <w:r>
              <w:rPr>
                <w:rFonts w:hint="eastAsia" w:ascii="宋体" w:hAnsi="宋体" w:eastAsia="宋体" w:cs="宋体"/>
                <w:color w:val="000000"/>
                <w:kern w:val="2"/>
                <w:sz w:val="24"/>
                <w:szCs w:val="24"/>
                <w:shd w:val="clear" w:fill="FFFFFF"/>
                <w:lang w:val="en-US" w:eastAsia="zh-CN" w:bidi="ar"/>
              </w:rPr>
              <w:t>证书</w:t>
            </w:r>
            <w:r>
              <w:rPr>
                <w:rFonts w:hint="eastAsia" w:ascii="宋体" w:hAnsi="宋体" w:eastAsia="宋体" w:cs="宋体"/>
                <w:kern w:val="2"/>
                <w:sz w:val="24"/>
                <w:szCs w:val="24"/>
                <w:lang w:val="en-US" w:eastAsia="zh-CN" w:bidi="ar"/>
              </w:rPr>
              <w:t>（</w:t>
            </w:r>
            <w:r>
              <w:rPr>
                <w:rFonts w:hint="eastAsia" w:ascii="宋体" w:hAnsi="宋体" w:eastAsia="宋体" w:cs="宋体"/>
                <w:b/>
                <w:kern w:val="2"/>
                <w:sz w:val="24"/>
                <w:szCs w:val="24"/>
                <w:lang w:val="en-US" w:eastAsia="zh-CN" w:bidi="ar"/>
              </w:rPr>
              <w:t>提供证书复印件加盖供应商公章，原件备查</w:t>
            </w:r>
            <w:r>
              <w:rPr>
                <w:rFonts w:hint="eastAsia" w:ascii="宋体" w:hAnsi="宋体" w:eastAsia="宋体" w:cs="宋体"/>
                <w:kern w:val="2"/>
                <w:sz w:val="24"/>
                <w:szCs w:val="24"/>
                <w:lang w:val="en-US" w:eastAsia="zh-CN" w:bidi="ar"/>
              </w:rPr>
              <w:t>）；</w:t>
            </w:r>
          </w:p>
          <w:p w14:paraId="10396FAC">
            <w:pPr>
              <w:keepNext w:val="0"/>
              <w:keepLines w:val="0"/>
              <w:pageBreakBefore w:val="0"/>
              <w:widowControl w:val="0"/>
              <w:suppressLineNumbers w:val="0"/>
              <w:kinsoku/>
              <w:wordWrap/>
              <w:overflowPunct/>
              <w:topLinePunct w:val="0"/>
              <w:autoSpaceDE w:val="0"/>
              <w:autoSpaceDN w:val="0"/>
              <w:bidi w:val="0"/>
              <w:adjustRightInd w:val="0"/>
              <w:snapToGrid/>
              <w:spacing w:before="63" w:beforeLines="20" w:beforeAutospacing="0" w:after="63" w:afterLines="20" w:afterAutospacing="0"/>
              <w:ind w:left="0" w:leftChars="0" w:right="0" w:rightChars="0" w:firstLine="0" w:firstLineChars="0"/>
              <w:jc w:val="left"/>
              <w:textAlignment w:val="auto"/>
              <w:outlineLvl w:val="0"/>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2.具有话剧、歌剧或舞剧音响设计功底，对部队文化、文艺较为了解，有较好的创作灵感。</w:t>
            </w:r>
          </w:p>
          <w:p w14:paraId="74583322">
            <w:pPr>
              <w:keepNext w:val="0"/>
              <w:keepLines w:val="0"/>
              <w:pageBreakBefore w:val="0"/>
              <w:widowControl w:val="0"/>
              <w:suppressLineNumbers w:val="0"/>
              <w:kinsoku/>
              <w:wordWrap/>
              <w:overflowPunct/>
              <w:topLinePunct w:val="0"/>
              <w:autoSpaceDE w:val="0"/>
              <w:autoSpaceDN w:val="0"/>
              <w:bidi w:val="0"/>
              <w:adjustRightInd w:val="0"/>
              <w:snapToGrid/>
              <w:spacing w:before="63" w:beforeLines="20" w:beforeAutospacing="0" w:after="63" w:afterLines="20" w:afterAutospacing="0"/>
              <w:ind w:left="0" w:leftChars="0" w:right="0" w:rightChars="0" w:firstLine="0" w:firstLineChars="0"/>
              <w:jc w:val="both"/>
              <w:textAlignment w:val="auto"/>
              <w:outlineLvl w:val="0"/>
              <w:rPr>
                <w:rFonts w:hint="eastAsia" w:ascii="宋体" w:hAnsi="宋体" w:eastAsia="宋体" w:cs="宋体"/>
                <w:sz w:val="24"/>
                <w:szCs w:val="24"/>
                <w:lang w:val="en-US"/>
              </w:rPr>
            </w:pPr>
            <w:r>
              <w:rPr>
                <w:rFonts w:hint="eastAsia" w:ascii="宋体" w:hAnsi="宋体" w:eastAsia="宋体" w:cs="宋体"/>
                <w:bCs/>
                <w:kern w:val="2"/>
                <w:sz w:val="24"/>
                <w:szCs w:val="24"/>
                <w:lang w:val="en-US" w:eastAsia="zh-CN" w:bidi="ar"/>
              </w:rPr>
              <w:t>3.音响技术保障人员，2人，</w:t>
            </w:r>
            <w:r>
              <w:rPr>
                <w:rFonts w:hint="eastAsia" w:ascii="宋体" w:hAnsi="宋体" w:eastAsia="宋体" w:cs="宋体"/>
                <w:kern w:val="2"/>
                <w:sz w:val="24"/>
                <w:szCs w:val="24"/>
                <w:lang w:val="en-US" w:eastAsia="zh-CN" w:bidi="ar"/>
              </w:rPr>
              <w:t>有五年以上音响经验，对舞台文艺有基本理解能力。配合音响设计师工作和处理一些技术问题，责任心强，安全意识强，稳重踏实。</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top"/>
          </w:tcPr>
          <w:p w14:paraId="3C0A2D07">
            <w:pPr>
              <w:keepNext w:val="0"/>
              <w:keepLines w:val="0"/>
              <w:pageBreakBefore w:val="0"/>
              <w:widowControl w:val="0"/>
              <w:suppressLineNumbers w:val="0"/>
              <w:kinsoku/>
              <w:wordWrap/>
              <w:overflowPunct/>
              <w:topLinePunct w:val="0"/>
              <w:bidi w:val="0"/>
              <w:snapToGrid/>
              <w:spacing w:before="0" w:beforeAutospacing="0" w:after="0" w:afterAutospacing="0"/>
              <w:ind w:left="0" w:leftChars="0" w:right="0" w:rightChars="0" w:firstLine="0" w:firstLineChars="0"/>
              <w:jc w:val="both"/>
              <w:rPr>
                <w:rFonts w:hint="eastAsia" w:ascii="宋体" w:hAnsi="宋体" w:eastAsia="宋体" w:cs="宋体"/>
                <w:b/>
                <w:bCs w:val="0"/>
                <w:sz w:val="24"/>
                <w:szCs w:val="24"/>
                <w:lang w:val="en-US"/>
              </w:rPr>
            </w:pPr>
          </w:p>
        </w:tc>
      </w:tr>
      <w:tr w14:paraId="5461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trPr>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14:paraId="08EDE670">
            <w:pPr>
              <w:keepNext w:val="0"/>
              <w:keepLines w:val="0"/>
              <w:pageBreakBefore w:val="0"/>
              <w:widowControl w:val="0"/>
              <w:suppressLineNumbers w:val="0"/>
              <w:kinsoku/>
              <w:wordWrap/>
              <w:overflowPunct/>
              <w:topLinePunct w:val="0"/>
              <w:bidi w:val="0"/>
              <w:snapToGrid/>
              <w:spacing w:before="0" w:beforeAutospacing="0" w:after="0" w:afterAutospacing="0"/>
              <w:ind w:left="0" w:leftChars="0" w:right="0" w:rightChars="0" w:firstLine="0" w:firstLineChars="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6</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635E18BA">
            <w:pPr>
              <w:keepNext w:val="0"/>
              <w:keepLines w:val="0"/>
              <w:pageBreakBefore w:val="0"/>
              <w:widowControl w:val="0"/>
              <w:suppressLineNumbers w:val="0"/>
              <w:kinsoku/>
              <w:wordWrap/>
              <w:overflowPunct/>
              <w:topLinePunct w:val="0"/>
              <w:bidi w:val="0"/>
              <w:snapToGrid/>
              <w:spacing w:before="0" w:beforeAutospacing="0" w:after="0" w:afterAutospacing="0"/>
              <w:ind w:left="0" w:leftChars="0" w:right="0" w:rightChars="0" w:firstLine="0" w:firstLineChars="0"/>
              <w:jc w:val="center"/>
              <w:rPr>
                <w:rFonts w:hint="eastAsia" w:ascii="宋体" w:hAnsi="宋体" w:eastAsia="宋体" w:cs="宋体"/>
                <w:bCs/>
                <w:sz w:val="24"/>
                <w:szCs w:val="24"/>
                <w:lang w:val="en-US"/>
              </w:rPr>
            </w:pPr>
            <w:r>
              <w:rPr>
                <w:rFonts w:hint="eastAsia" w:ascii="宋体" w:hAnsi="宋体" w:eastAsia="宋体" w:cs="宋体"/>
                <w:kern w:val="2"/>
                <w:sz w:val="24"/>
                <w:szCs w:val="24"/>
                <w:lang w:val="en-US" w:eastAsia="zh-CN" w:bidi="ar"/>
              </w:rPr>
              <w:t>化妆师</w:t>
            </w:r>
          </w:p>
        </w:tc>
        <w:tc>
          <w:tcPr>
            <w:tcW w:w="6225" w:type="dxa"/>
            <w:tcBorders>
              <w:top w:val="single" w:color="auto" w:sz="4" w:space="0"/>
              <w:left w:val="single" w:color="auto" w:sz="4" w:space="0"/>
              <w:bottom w:val="single" w:color="auto" w:sz="4" w:space="0"/>
              <w:right w:val="single" w:color="auto" w:sz="4" w:space="0"/>
            </w:tcBorders>
            <w:shd w:val="clear" w:color="auto" w:fill="auto"/>
            <w:vAlign w:val="center"/>
          </w:tcPr>
          <w:p w14:paraId="4085527E">
            <w:pPr>
              <w:keepNext w:val="0"/>
              <w:keepLines w:val="0"/>
              <w:pageBreakBefore w:val="0"/>
              <w:widowControl w:val="0"/>
              <w:suppressLineNumbers w:val="0"/>
              <w:kinsoku/>
              <w:wordWrap/>
              <w:overflowPunct/>
              <w:topLinePunct w:val="0"/>
              <w:bidi w:val="0"/>
              <w:snapToGrid/>
              <w:spacing w:before="63" w:beforeLines="20" w:beforeAutospacing="0" w:after="63" w:afterLines="20" w:afterAutospacing="0"/>
              <w:ind w:left="0" w:leftChars="0" w:right="0" w:rightChars="0" w:firstLine="0" w:firstLineChars="0"/>
              <w:jc w:val="left"/>
              <w:textAlignment w:val="auto"/>
              <w:rPr>
                <w:rFonts w:hint="eastAsia" w:ascii="宋体" w:hAnsi="宋体" w:eastAsia="宋体" w:cs="宋体"/>
                <w:bCs/>
                <w:sz w:val="24"/>
                <w:szCs w:val="24"/>
                <w:lang w:val="en-US"/>
              </w:rPr>
            </w:pPr>
            <w:r>
              <w:rPr>
                <w:rFonts w:hint="eastAsia" w:ascii="宋体" w:hAnsi="宋体" w:eastAsia="宋体" w:cs="宋体"/>
                <w:kern w:val="2"/>
                <w:sz w:val="24"/>
                <w:szCs w:val="24"/>
                <w:lang w:val="en-US" w:eastAsia="zh-CN" w:bidi="ar"/>
              </w:rPr>
              <w:t>化妆师至少2名，具有二级（含）以上化妆师或造型师或二级（含）以上舞台技术（师）或军队舞台技师（含）以上证书（</w:t>
            </w:r>
            <w:r>
              <w:rPr>
                <w:rFonts w:hint="eastAsia" w:ascii="宋体" w:hAnsi="宋体" w:eastAsia="宋体" w:cs="宋体"/>
                <w:b/>
                <w:kern w:val="2"/>
                <w:sz w:val="24"/>
                <w:szCs w:val="24"/>
                <w:lang w:val="en-US" w:eastAsia="zh-CN" w:bidi="ar"/>
              </w:rPr>
              <w:t>提供证书复印件加盖供应商公章，原件备查</w:t>
            </w:r>
            <w:r>
              <w:rPr>
                <w:rFonts w:hint="eastAsia" w:ascii="宋体" w:hAnsi="宋体" w:eastAsia="宋体" w:cs="宋体"/>
                <w:kern w:val="2"/>
                <w:sz w:val="24"/>
                <w:szCs w:val="24"/>
                <w:lang w:val="en-US" w:eastAsia="zh-CN" w:bidi="ar"/>
              </w:rPr>
              <w:t>）。</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top"/>
          </w:tcPr>
          <w:p w14:paraId="2BA493EE">
            <w:pPr>
              <w:keepNext w:val="0"/>
              <w:keepLines w:val="0"/>
              <w:pageBreakBefore w:val="0"/>
              <w:widowControl w:val="0"/>
              <w:suppressLineNumbers w:val="0"/>
              <w:kinsoku/>
              <w:wordWrap/>
              <w:overflowPunct/>
              <w:topLinePunct w:val="0"/>
              <w:bidi w:val="0"/>
              <w:snapToGrid/>
              <w:spacing w:before="0" w:beforeAutospacing="0" w:after="0" w:afterAutospacing="0"/>
              <w:ind w:left="0" w:leftChars="0" w:right="0" w:rightChars="0" w:firstLine="0" w:firstLineChars="0"/>
              <w:jc w:val="both"/>
              <w:rPr>
                <w:rFonts w:hint="eastAsia" w:ascii="宋体" w:hAnsi="宋体" w:eastAsia="宋体" w:cs="宋体"/>
                <w:b/>
                <w:bCs w:val="0"/>
                <w:sz w:val="24"/>
                <w:szCs w:val="24"/>
                <w:lang w:val="en-US"/>
              </w:rPr>
            </w:pPr>
          </w:p>
        </w:tc>
      </w:tr>
      <w:tr w14:paraId="0158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trPr>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14:paraId="2B6CB5A6">
            <w:pPr>
              <w:keepNext w:val="0"/>
              <w:keepLines w:val="0"/>
              <w:pageBreakBefore w:val="0"/>
              <w:widowControl w:val="0"/>
              <w:suppressLineNumbers w:val="0"/>
              <w:kinsoku/>
              <w:wordWrap/>
              <w:overflowPunct/>
              <w:topLinePunct w:val="0"/>
              <w:bidi w:val="0"/>
              <w:snapToGrid/>
              <w:spacing w:before="0" w:beforeAutospacing="0" w:after="0" w:afterAutospacing="0"/>
              <w:ind w:left="0" w:leftChars="0" w:right="0" w:rightChars="0" w:firstLine="0" w:firstLineChars="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7</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3D8E3165">
            <w:pPr>
              <w:keepNext w:val="0"/>
              <w:keepLines w:val="0"/>
              <w:pageBreakBefore w:val="0"/>
              <w:widowControl w:val="0"/>
              <w:suppressLineNumbers w:val="0"/>
              <w:kinsoku/>
              <w:wordWrap/>
              <w:overflowPunct/>
              <w:topLinePunct w:val="0"/>
              <w:bidi w:val="0"/>
              <w:snapToGrid/>
              <w:spacing w:before="0" w:beforeAutospacing="0" w:after="0" w:afterAutospacing="0"/>
              <w:ind w:left="0" w:leftChars="0" w:right="0" w:rightChars="0" w:firstLine="0" w:firstLineChars="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灯光</w:t>
            </w:r>
          </w:p>
          <w:p w14:paraId="3B192C40">
            <w:pPr>
              <w:keepNext w:val="0"/>
              <w:keepLines w:val="0"/>
              <w:pageBreakBefore w:val="0"/>
              <w:widowControl w:val="0"/>
              <w:suppressLineNumbers w:val="0"/>
              <w:kinsoku/>
              <w:wordWrap/>
              <w:overflowPunct/>
              <w:topLinePunct w:val="0"/>
              <w:bidi w:val="0"/>
              <w:snapToGrid/>
              <w:spacing w:before="0" w:beforeAutospacing="0" w:after="0" w:afterAutospacing="0"/>
              <w:ind w:left="0" w:leftChars="0" w:right="0" w:rightChars="0" w:firstLine="0" w:firstLineChars="0"/>
              <w:jc w:val="center"/>
              <w:rPr>
                <w:rFonts w:hint="eastAsia" w:ascii="宋体" w:hAnsi="宋体" w:eastAsia="宋体" w:cs="宋体"/>
                <w:sz w:val="24"/>
                <w:szCs w:val="24"/>
                <w:lang w:val="en-US"/>
              </w:rPr>
            </w:pPr>
            <w:r>
              <w:rPr>
                <w:rFonts w:hint="eastAsia" w:ascii="宋体" w:hAnsi="宋体" w:eastAsia="宋体" w:cs="宋体"/>
                <w:bCs/>
                <w:kern w:val="2"/>
                <w:sz w:val="24"/>
                <w:szCs w:val="24"/>
                <w:lang w:val="en-US" w:eastAsia="zh-CN" w:bidi="ar"/>
              </w:rPr>
              <w:t>设备（租赁）</w:t>
            </w:r>
          </w:p>
        </w:tc>
        <w:tc>
          <w:tcPr>
            <w:tcW w:w="6225" w:type="dxa"/>
            <w:tcBorders>
              <w:top w:val="single" w:color="auto" w:sz="4" w:space="0"/>
              <w:left w:val="single" w:color="auto" w:sz="4" w:space="0"/>
              <w:bottom w:val="single" w:color="auto" w:sz="4" w:space="0"/>
              <w:right w:val="single" w:color="auto" w:sz="4" w:space="0"/>
            </w:tcBorders>
            <w:shd w:val="clear" w:color="auto" w:fill="auto"/>
            <w:vAlign w:val="top"/>
          </w:tcPr>
          <w:p w14:paraId="0C21EE72">
            <w:pPr>
              <w:keepNext w:val="0"/>
              <w:keepLines w:val="0"/>
              <w:pageBreakBefore w:val="0"/>
              <w:widowControl w:val="0"/>
              <w:suppressLineNumbers w:val="0"/>
              <w:kinsoku/>
              <w:wordWrap/>
              <w:overflowPunct/>
              <w:topLinePunct w:val="0"/>
              <w:bidi w:val="0"/>
              <w:snapToGrid/>
              <w:spacing w:before="63" w:beforeLines="20" w:beforeAutospacing="0" w:after="63" w:afterLines="20" w:afterAutospacing="0"/>
              <w:ind w:left="0" w:leftChars="0" w:right="0" w:rightChars="0" w:firstLine="0" w:firstLineChars="0"/>
              <w:jc w:val="left"/>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w:t>
            </w:r>
            <w:r>
              <w:rPr>
                <w:rFonts w:hint="eastAsia" w:ascii="宋体" w:hAnsi="宋体" w:eastAsia="宋体" w:cs="宋体"/>
                <w:bCs/>
                <w:kern w:val="2"/>
                <w:sz w:val="24"/>
                <w:szCs w:val="24"/>
                <w:lang w:val="en-US" w:eastAsia="zh-CN" w:bidi="ar"/>
              </w:rPr>
              <w:t>灯光技术保障人员2人</w:t>
            </w:r>
            <w:r>
              <w:rPr>
                <w:rFonts w:hint="eastAsia" w:ascii="宋体" w:hAnsi="宋体" w:eastAsia="宋体" w:cs="宋体"/>
                <w:kern w:val="2"/>
                <w:sz w:val="24"/>
                <w:szCs w:val="24"/>
                <w:lang w:val="en-US" w:eastAsia="zh-CN" w:bidi="ar"/>
              </w:rPr>
              <w:t>，至少1人有电工证（</w:t>
            </w:r>
            <w:r>
              <w:rPr>
                <w:rFonts w:hint="eastAsia" w:ascii="宋体" w:hAnsi="宋体" w:eastAsia="宋体" w:cs="宋体"/>
                <w:b/>
                <w:kern w:val="2"/>
                <w:sz w:val="24"/>
                <w:szCs w:val="24"/>
                <w:lang w:val="en-US" w:eastAsia="zh-CN" w:bidi="ar"/>
              </w:rPr>
              <w:t>提供证书复印件加盖供应商公章</w:t>
            </w:r>
            <w:r>
              <w:rPr>
                <w:rFonts w:hint="eastAsia" w:ascii="宋体" w:hAnsi="宋体" w:eastAsia="宋体" w:cs="宋体"/>
                <w:kern w:val="2"/>
                <w:sz w:val="24"/>
                <w:szCs w:val="24"/>
                <w:lang w:val="en-US" w:eastAsia="zh-CN" w:bidi="ar"/>
              </w:rPr>
              <w:t>）；</w:t>
            </w:r>
          </w:p>
          <w:p w14:paraId="5152B56D">
            <w:pPr>
              <w:keepNext w:val="0"/>
              <w:keepLines w:val="0"/>
              <w:pageBreakBefore w:val="0"/>
              <w:widowControl w:val="0"/>
              <w:suppressLineNumbers w:val="0"/>
              <w:kinsoku/>
              <w:wordWrap/>
              <w:overflowPunct/>
              <w:topLinePunct w:val="0"/>
              <w:bidi w:val="0"/>
              <w:snapToGrid/>
              <w:spacing w:before="63" w:beforeLines="20" w:beforeAutospacing="0" w:after="63" w:afterLines="20" w:afterAutospacing="0"/>
              <w:ind w:left="0" w:leftChars="0" w:right="0" w:rightChars="0" w:firstLine="0" w:firstLineChars="0"/>
              <w:jc w:val="left"/>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2.配合灯光设计师工作和处理一些技术问题，责任心强，安全意识强，稳重踏实；</w:t>
            </w:r>
          </w:p>
          <w:p w14:paraId="0435680B">
            <w:pPr>
              <w:keepNext w:val="0"/>
              <w:keepLines w:val="0"/>
              <w:pageBreakBefore w:val="0"/>
              <w:widowControl w:val="0"/>
              <w:suppressLineNumbers w:val="0"/>
              <w:kinsoku/>
              <w:wordWrap/>
              <w:overflowPunct/>
              <w:topLinePunct w:val="0"/>
              <w:bidi w:val="0"/>
              <w:snapToGrid/>
              <w:spacing w:before="63" w:beforeLines="20" w:beforeAutospacing="0" w:after="63" w:afterLines="20" w:afterAutospacing="0"/>
              <w:ind w:left="0" w:leftChars="0" w:right="0" w:rightChars="0" w:firstLine="0" w:firstLineChars="0"/>
              <w:jc w:val="left"/>
              <w:textAlignment w:val="auto"/>
              <w:rPr>
                <w:rFonts w:hint="eastAsia" w:ascii="宋体" w:hAnsi="宋体" w:eastAsia="宋体" w:cs="宋体"/>
                <w:sz w:val="24"/>
                <w:szCs w:val="24"/>
                <w:lang w:val="en-US"/>
              </w:rPr>
            </w:pPr>
            <w:r>
              <w:rPr>
                <w:rFonts w:hint="eastAsia" w:ascii="宋体" w:hAnsi="宋体" w:eastAsia="宋体" w:cs="宋体"/>
                <w:bCs/>
                <w:kern w:val="2"/>
                <w:sz w:val="24"/>
                <w:szCs w:val="24"/>
                <w:lang w:val="en-US" w:eastAsia="zh-CN" w:bidi="ar"/>
              </w:rPr>
              <w:t>3.灯光调光台1台，</w:t>
            </w:r>
            <w:r>
              <w:rPr>
                <w:rFonts w:hint="eastAsia" w:ascii="宋体" w:hAnsi="宋体" w:eastAsia="宋体" w:cs="宋体"/>
                <w:kern w:val="2"/>
                <w:sz w:val="24"/>
                <w:szCs w:val="24"/>
                <w:lang w:val="en-US" w:eastAsia="zh-CN" w:bidi="ar"/>
              </w:rPr>
              <w:t>三个以上显示屏，性能稳定，主场前1周加备份；</w:t>
            </w:r>
          </w:p>
          <w:p w14:paraId="51FB7C12">
            <w:pPr>
              <w:keepNext w:val="0"/>
              <w:keepLines w:val="0"/>
              <w:pageBreakBefore w:val="0"/>
              <w:widowControl w:val="0"/>
              <w:suppressLineNumbers w:val="0"/>
              <w:kinsoku/>
              <w:wordWrap/>
              <w:overflowPunct/>
              <w:topLinePunct w:val="0"/>
              <w:bidi w:val="0"/>
              <w:snapToGrid/>
              <w:spacing w:before="63" w:beforeLines="20" w:beforeAutospacing="0" w:after="63" w:afterLines="20" w:afterAutospacing="0"/>
              <w:ind w:left="0" w:leftChars="0" w:right="0" w:rightChars="0" w:firstLine="0" w:firstLineChars="0"/>
              <w:jc w:val="left"/>
              <w:textAlignment w:val="auto"/>
              <w:rPr>
                <w:rFonts w:hint="eastAsia" w:ascii="宋体" w:hAnsi="宋体" w:eastAsia="宋体" w:cs="宋体"/>
                <w:sz w:val="24"/>
                <w:szCs w:val="24"/>
                <w:lang w:val="en-US"/>
              </w:rPr>
            </w:pPr>
            <w:r>
              <w:rPr>
                <w:rFonts w:hint="eastAsia" w:ascii="宋体" w:hAnsi="宋体" w:eastAsia="宋体" w:cs="宋体"/>
                <w:bCs/>
                <w:kern w:val="2"/>
                <w:sz w:val="24"/>
                <w:szCs w:val="24"/>
                <w:lang w:val="en-US" w:eastAsia="zh-CN" w:bidi="ar"/>
              </w:rPr>
              <w:t>4.NPU解码器不少于1台，</w:t>
            </w:r>
            <w:r>
              <w:rPr>
                <w:rFonts w:hint="eastAsia" w:ascii="宋体" w:hAnsi="宋体" w:eastAsia="宋体" w:cs="宋体"/>
                <w:kern w:val="2"/>
                <w:sz w:val="24"/>
                <w:szCs w:val="24"/>
                <w:lang w:val="en-US" w:eastAsia="zh-CN" w:bidi="ar"/>
              </w:rPr>
              <w:t>与调光台配套，性能稳定，主场前1周加备份，DMX512放大器由中标公司视情况自带。</w:t>
            </w:r>
          </w:p>
          <w:p w14:paraId="520B0338">
            <w:pPr>
              <w:keepNext w:val="0"/>
              <w:keepLines w:val="0"/>
              <w:pageBreakBefore w:val="0"/>
              <w:widowControl w:val="0"/>
              <w:suppressLineNumbers w:val="0"/>
              <w:kinsoku/>
              <w:wordWrap/>
              <w:overflowPunct/>
              <w:topLinePunct w:val="0"/>
              <w:bidi w:val="0"/>
              <w:snapToGrid/>
              <w:spacing w:before="63" w:beforeLines="20" w:beforeAutospacing="0" w:after="63" w:afterLines="20" w:afterAutospacing="0"/>
              <w:ind w:left="0" w:leftChars="0" w:right="0" w:rightChars="0" w:firstLine="0" w:firstLineChars="0"/>
              <w:jc w:val="left"/>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w:t>
            </w:r>
            <w:r>
              <w:rPr>
                <w:rFonts w:hint="eastAsia" w:ascii="宋体" w:hAnsi="宋体" w:eastAsia="宋体" w:cs="宋体"/>
                <w:bCs/>
                <w:kern w:val="2"/>
                <w:sz w:val="24"/>
                <w:szCs w:val="24"/>
                <w:lang w:val="en-US" w:eastAsia="zh-CN" w:bidi="ar"/>
              </w:rPr>
              <w:t>LED染色电脑灯不少于26台，</w:t>
            </w:r>
            <w:r>
              <w:rPr>
                <w:rFonts w:hint="eastAsia" w:ascii="宋体" w:hAnsi="宋体" w:eastAsia="宋体" w:cs="宋体"/>
                <w:kern w:val="2"/>
                <w:sz w:val="24"/>
                <w:szCs w:val="24"/>
                <w:lang w:val="en-US" w:eastAsia="zh-CN" w:bidi="ar"/>
              </w:rPr>
              <w:t>光源: 37x20W RGBW LED 灯珠,分三圈控制CTO色温调节(2500K-8000K)。</w:t>
            </w:r>
          </w:p>
          <w:p w14:paraId="2662A86E">
            <w:pPr>
              <w:keepNext w:val="0"/>
              <w:keepLines w:val="0"/>
              <w:pageBreakBefore w:val="0"/>
              <w:widowControl w:val="0"/>
              <w:suppressLineNumbers w:val="0"/>
              <w:kinsoku/>
              <w:wordWrap/>
              <w:overflowPunct/>
              <w:topLinePunct w:val="0"/>
              <w:bidi w:val="0"/>
              <w:snapToGrid/>
              <w:spacing w:before="63" w:beforeLines="20" w:beforeAutospacing="0" w:after="63" w:afterLines="20" w:afterAutospacing="0"/>
              <w:ind w:left="0" w:leftChars="0" w:right="0" w:rightChars="0" w:firstLine="0" w:firstLineChars="0"/>
              <w:jc w:val="left"/>
              <w:textAlignment w:val="auto"/>
              <w:rPr>
                <w:rFonts w:hint="eastAsia" w:ascii="宋体" w:hAnsi="宋体" w:eastAsia="宋体" w:cs="宋体"/>
                <w:sz w:val="24"/>
                <w:szCs w:val="24"/>
                <w:lang w:val="en-US"/>
              </w:rPr>
            </w:pPr>
            <w:r>
              <w:rPr>
                <w:rFonts w:hint="eastAsia" w:ascii="宋体" w:hAnsi="宋体" w:eastAsia="宋体" w:cs="宋体"/>
                <w:bCs/>
                <w:kern w:val="2"/>
                <w:sz w:val="24"/>
                <w:szCs w:val="24"/>
                <w:lang w:val="en-US" w:eastAsia="zh-CN" w:bidi="ar"/>
              </w:rPr>
              <w:t>6.切割电脑灯不少于26台，</w:t>
            </w:r>
            <w:r>
              <w:rPr>
                <w:rFonts w:hint="eastAsia" w:ascii="宋体" w:hAnsi="宋体" w:eastAsia="宋体" w:cs="宋体"/>
                <w:kern w:val="2"/>
                <w:sz w:val="24"/>
                <w:szCs w:val="24"/>
                <w:lang w:val="en-US" w:eastAsia="zh-CN" w:bidi="ar"/>
              </w:rPr>
              <w:t>采用1400W LED 光引擎，在高清摄像机下无闪烁，光源光衰少，确保亮度一致性好。</w:t>
            </w:r>
          </w:p>
          <w:p w14:paraId="153578F7">
            <w:pPr>
              <w:keepNext w:val="0"/>
              <w:keepLines w:val="0"/>
              <w:pageBreakBefore w:val="0"/>
              <w:widowControl w:val="0"/>
              <w:suppressLineNumbers w:val="0"/>
              <w:kinsoku/>
              <w:wordWrap/>
              <w:overflowPunct/>
              <w:topLinePunct w:val="0"/>
              <w:bidi w:val="0"/>
              <w:snapToGrid/>
              <w:spacing w:before="63" w:beforeLines="20" w:beforeAutospacing="0" w:after="63" w:afterLines="20" w:afterAutospacing="0"/>
              <w:ind w:left="0" w:leftChars="0" w:right="0" w:rightChars="0" w:firstLine="0" w:firstLineChars="0"/>
              <w:jc w:val="left"/>
              <w:textAlignment w:val="auto"/>
              <w:rPr>
                <w:rFonts w:hint="eastAsia" w:ascii="宋体" w:hAnsi="宋体" w:eastAsia="宋体" w:cs="宋体"/>
                <w:sz w:val="24"/>
                <w:szCs w:val="24"/>
                <w:lang w:val="en-US"/>
              </w:rPr>
            </w:pPr>
            <w:r>
              <w:rPr>
                <w:rFonts w:hint="eastAsia" w:ascii="宋体" w:hAnsi="宋体" w:eastAsia="宋体" w:cs="宋体"/>
                <w:bCs/>
                <w:kern w:val="2"/>
                <w:sz w:val="24"/>
                <w:szCs w:val="24"/>
                <w:lang w:val="en-US" w:eastAsia="zh-CN" w:bidi="ar"/>
              </w:rPr>
              <w:t>7.光束电脑灯（BM)不少于42台，</w:t>
            </w:r>
            <w:r>
              <w:rPr>
                <w:rFonts w:hint="eastAsia" w:ascii="宋体" w:hAnsi="宋体" w:eastAsia="宋体" w:cs="宋体"/>
                <w:kern w:val="2"/>
                <w:sz w:val="24"/>
                <w:szCs w:val="24"/>
                <w:lang w:val="en-US" w:eastAsia="zh-CN" w:bidi="ar"/>
              </w:rPr>
              <w:t>光源功率≥350W，光源光衰少，确保亮度一致性好，光柱及光斑无明显聚焦点，双图案轮；</w:t>
            </w:r>
          </w:p>
          <w:p w14:paraId="7F1AACBD">
            <w:pPr>
              <w:keepNext w:val="0"/>
              <w:keepLines w:val="0"/>
              <w:pageBreakBefore w:val="0"/>
              <w:widowControl w:val="0"/>
              <w:suppressLineNumbers w:val="0"/>
              <w:kinsoku/>
              <w:wordWrap/>
              <w:overflowPunct/>
              <w:topLinePunct w:val="0"/>
              <w:bidi w:val="0"/>
              <w:snapToGrid/>
              <w:spacing w:before="63" w:beforeLines="20" w:beforeAutospacing="0" w:after="63" w:afterLines="20" w:afterAutospacing="0"/>
              <w:ind w:left="0" w:leftChars="0" w:right="0" w:rightChars="0" w:firstLine="0" w:firstLineChars="0"/>
              <w:jc w:val="left"/>
              <w:textAlignment w:val="auto"/>
              <w:rPr>
                <w:rFonts w:hint="eastAsia" w:ascii="宋体" w:hAnsi="宋体" w:eastAsia="宋体" w:cs="宋体"/>
                <w:sz w:val="24"/>
                <w:szCs w:val="24"/>
                <w:lang w:val="en-US"/>
              </w:rPr>
            </w:pPr>
            <w:r>
              <w:rPr>
                <w:rFonts w:hint="eastAsia" w:ascii="宋体" w:hAnsi="宋体" w:eastAsia="宋体" w:cs="宋体"/>
                <w:bCs/>
                <w:kern w:val="2"/>
                <w:sz w:val="24"/>
                <w:szCs w:val="24"/>
                <w:lang w:val="en-US" w:eastAsia="zh-CN" w:bidi="ar"/>
              </w:rPr>
              <w:t>8.雾机不少于2台，</w:t>
            </w:r>
            <w:r>
              <w:rPr>
                <w:rFonts w:hint="eastAsia" w:ascii="宋体" w:hAnsi="宋体" w:eastAsia="宋体" w:cs="宋体"/>
                <w:kern w:val="2"/>
                <w:sz w:val="24"/>
                <w:szCs w:val="24"/>
                <w:lang w:val="en-US" w:eastAsia="zh-CN" w:bidi="ar"/>
              </w:rPr>
              <w:t>配高端烟油；</w:t>
            </w:r>
          </w:p>
          <w:p w14:paraId="0CB179C1">
            <w:pPr>
              <w:keepNext w:val="0"/>
              <w:keepLines w:val="0"/>
              <w:pageBreakBefore w:val="0"/>
              <w:widowControl w:val="0"/>
              <w:suppressLineNumbers w:val="0"/>
              <w:kinsoku/>
              <w:wordWrap/>
              <w:overflowPunct/>
              <w:topLinePunct w:val="0"/>
              <w:bidi w:val="0"/>
              <w:snapToGrid/>
              <w:spacing w:before="63" w:beforeLines="20" w:beforeAutospacing="0" w:after="63" w:afterLines="20" w:afterAutospacing="0"/>
              <w:ind w:left="0" w:leftChars="0" w:right="0" w:rightChars="0" w:firstLine="0" w:firstLineChars="0"/>
              <w:jc w:val="left"/>
              <w:textAlignment w:val="auto"/>
              <w:rPr>
                <w:rFonts w:hint="eastAsia" w:ascii="宋体" w:hAnsi="宋体" w:eastAsia="宋体" w:cs="宋体"/>
                <w:sz w:val="24"/>
                <w:szCs w:val="24"/>
                <w:lang w:val="en-US"/>
              </w:rPr>
            </w:pPr>
            <w:r>
              <w:rPr>
                <w:rFonts w:hint="eastAsia" w:ascii="宋体" w:hAnsi="宋体" w:eastAsia="宋体" w:cs="宋体"/>
                <w:bCs/>
                <w:kern w:val="2"/>
                <w:sz w:val="24"/>
                <w:szCs w:val="24"/>
                <w:lang w:val="en-US" w:eastAsia="zh-CN" w:bidi="ar"/>
              </w:rPr>
              <w:t>9.灯光设计</w:t>
            </w:r>
            <w:r>
              <w:rPr>
                <w:rFonts w:hint="eastAsia" w:ascii="宋体" w:hAnsi="宋体" w:eastAsia="宋体" w:cs="宋体"/>
                <w:kern w:val="2"/>
                <w:sz w:val="24"/>
                <w:szCs w:val="24"/>
                <w:lang w:val="en-US" w:eastAsia="zh-CN" w:bidi="ar"/>
              </w:rPr>
              <w:t>，根据舞美效果图设计灯位图，灯具图示栏须标注灯具品牌及型号，现场安装应与其相符，待舞美效果图定稿后跟随舞美效果图进行灯位调整，由采购人审定后定稿。</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top"/>
          </w:tcPr>
          <w:p w14:paraId="51F4EFE5">
            <w:pPr>
              <w:keepNext w:val="0"/>
              <w:keepLines w:val="0"/>
              <w:pageBreakBefore w:val="0"/>
              <w:widowControl w:val="0"/>
              <w:suppressLineNumbers w:val="0"/>
              <w:kinsoku/>
              <w:wordWrap/>
              <w:overflowPunct/>
              <w:topLinePunct w:val="0"/>
              <w:bidi w:val="0"/>
              <w:snapToGrid/>
              <w:spacing w:before="0" w:beforeAutospacing="0" w:after="0" w:afterAutospacing="0"/>
              <w:ind w:left="0" w:leftChars="0" w:right="0" w:rightChars="0" w:firstLine="0" w:firstLineChars="0"/>
              <w:jc w:val="center"/>
              <w:rPr>
                <w:rFonts w:hint="eastAsia" w:ascii="宋体" w:hAnsi="宋体" w:eastAsia="宋体" w:cs="宋体"/>
                <w:b/>
                <w:bCs w:val="0"/>
                <w:sz w:val="24"/>
                <w:szCs w:val="24"/>
                <w:lang w:val="en-US"/>
              </w:rPr>
            </w:pPr>
          </w:p>
        </w:tc>
      </w:tr>
      <w:tr w14:paraId="1E8E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930" w:hRule="atLeast"/>
        </w:trPr>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14:paraId="1B406242">
            <w:pPr>
              <w:keepNext w:val="0"/>
              <w:keepLines w:val="0"/>
              <w:pageBreakBefore w:val="0"/>
              <w:widowControl w:val="0"/>
              <w:suppressLineNumbers w:val="0"/>
              <w:kinsoku/>
              <w:wordWrap/>
              <w:overflowPunct/>
              <w:topLinePunct w:val="0"/>
              <w:bidi w:val="0"/>
              <w:snapToGrid/>
              <w:spacing w:before="0" w:beforeAutospacing="0" w:after="0" w:afterAutospacing="0"/>
              <w:ind w:left="0" w:leftChars="0" w:right="0" w:rightChars="0" w:firstLine="0" w:firstLineChars="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8</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6112C925">
            <w:pPr>
              <w:keepNext w:val="0"/>
              <w:keepLines w:val="0"/>
              <w:pageBreakBefore w:val="0"/>
              <w:widowControl w:val="0"/>
              <w:suppressLineNumbers w:val="0"/>
              <w:kinsoku/>
              <w:wordWrap/>
              <w:overflowPunct/>
              <w:topLinePunct w:val="0"/>
              <w:bidi w:val="0"/>
              <w:snapToGrid/>
              <w:spacing w:before="0" w:beforeAutospacing="0" w:after="0" w:afterAutospacing="0"/>
              <w:ind w:left="0" w:leftChars="0" w:right="0" w:rightChars="0" w:firstLine="0" w:firstLineChars="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音响</w:t>
            </w:r>
          </w:p>
          <w:p w14:paraId="2D05FD05">
            <w:pPr>
              <w:keepNext w:val="0"/>
              <w:keepLines w:val="0"/>
              <w:pageBreakBefore w:val="0"/>
              <w:widowControl w:val="0"/>
              <w:suppressLineNumbers w:val="0"/>
              <w:kinsoku/>
              <w:wordWrap/>
              <w:overflowPunct/>
              <w:topLinePunct w:val="0"/>
              <w:bidi w:val="0"/>
              <w:snapToGrid/>
              <w:spacing w:before="0" w:beforeAutospacing="0" w:after="0" w:afterAutospacing="0"/>
              <w:ind w:left="0" w:leftChars="0" w:right="0" w:rightChars="0" w:firstLine="0" w:firstLineChars="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设备（租赁）</w:t>
            </w:r>
          </w:p>
        </w:tc>
        <w:tc>
          <w:tcPr>
            <w:tcW w:w="6225" w:type="dxa"/>
            <w:tcBorders>
              <w:top w:val="single" w:color="auto" w:sz="4" w:space="0"/>
              <w:left w:val="single" w:color="auto" w:sz="4" w:space="0"/>
              <w:bottom w:val="single" w:color="auto" w:sz="4" w:space="0"/>
              <w:right w:val="single" w:color="auto" w:sz="4" w:space="0"/>
            </w:tcBorders>
            <w:shd w:val="clear" w:color="auto" w:fill="auto"/>
            <w:vAlign w:val="top"/>
          </w:tcPr>
          <w:p w14:paraId="341CAC7E">
            <w:pPr>
              <w:keepNext w:val="0"/>
              <w:keepLines w:val="0"/>
              <w:pageBreakBefore w:val="0"/>
              <w:widowControl w:val="0"/>
              <w:suppressLineNumbers w:val="0"/>
              <w:kinsoku/>
              <w:wordWrap/>
              <w:overflowPunct/>
              <w:topLinePunct w:val="0"/>
              <w:bidi w:val="0"/>
              <w:snapToGrid/>
              <w:spacing w:before="63" w:beforeLines="20" w:beforeAutospacing="0" w:after="63" w:afterLines="20" w:afterAutospacing="0"/>
              <w:ind w:left="0" w:leftChars="0" w:right="0" w:rightChars="0" w:firstLine="0" w:firstLineChars="0"/>
              <w:jc w:val="both"/>
              <w:textAlignment w:val="auto"/>
              <w:rPr>
                <w:rFonts w:hint="eastAsia" w:ascii="宋体" w:hAnsi="宋体" w:eastAsia="宋体" w:cs="宋体"/>
                <w:sz w:val="24"/>
                <w:szCs w:val="24"/>
                <w:lang w:val="en-US"/>
              </w:rPr>
            </w:pPr>
            <w:r>
              <w:rPr>
                <w:rFonts w:hint="eastAsia" w:ascii="宋体" w:hAnsi="宋体" w:eastAsia="宋体" w:cs="宋体"/>
                <w:bCs/>
                <w:kern w:val="2"/>
                <w:sz w:val="24"/>
                <w:szCs w:val="24"/>
                <w:lang w:val="en-US" w:eastAsia="zh-CN" w:bidi="ar"/>
              </w:rPr>
              <w:t>1.主扩音响设备不少于8只，双十二寸线阵列音箱，</w:t>
            </w:r>
            <w:r>
              <w:rPr>
                <w:rFonts w:hint="eastAsia" w:ascii="宋体" w:hAnsi="宋体" w:eastAsia="宋体" w:cs="宋体"/>
                <w:kern w:val="2"/>
                <w:sz w:val="24"/>
                <w:szCs w:val="24"/>
                <w:lang w:val="en-US" w:eastAsia="zh-CN" w:bidi="ar"/>
              </w:rPr>
              <w:t>最大声压级不小于147dB，处理器Lake；</w:t>
            </w:r>
          </w:p>
          <w:p w14:paraId="7C634905">
            <w:pPr>
              <w:keepNext w:val="0"/>
              <w:keepLines w:val="0"/>
              <w:pageBreakBefore w:val="0"/>
              <w:widowControl w:val="0"/>
              <w:suppressLineNumbers w:val="0"/>
              <w:kinsoku/>
              <w:wordWrap/>
              <w:overflowPunct/>
              <w:topLinePunct w:val="0"/>
              <w:bidi w:val="0"/>
              <w:snapToGrid/>
              <w:spacing w:before="63" w:beforeLines="20" w:beforeAutospacing="0" w:after="63" w:afterLines="20" w:afterAutospacing="0"/>
              <w:ind w:left="0" w:leftChars="0" w:right="0" w:rightChars="0" w:firstLine="0" w:firstLineChars="0"/>
              <w:jc w:val="both"/>
              <w:textAlignment w:val="auto"/>
              <w:rPr>
                <w:rFonts w:hint="eastAsia" w:ascii="宋体" w:hAnsi="宋体" w:eastAsia="宋体" w:cs="宋体"/>
                <w:sz w:val="24"/>
                <w:szCs w:val="24"/>
                <w:lang w:val="en-US"/>
              </w:rPr>
            </w:pPr>
            <w:r>
              <w:rPr>
                <w:rFonts w:hint="eastAsia" w:ascii="宋体" w:hAnsi="宋体" w:eastAsia="宋体" w:cs="宋体"/>
                <w:bCs/>
                <w:kern w:val="2"/>
                <w:sz w:val="24"/>
                <w:szCs w:val="24"/>
                <w:lang w:val="en-US" w:eastAsia="zh-CN" w:bidi="ar"/>
              </w:rPr>
              <w:t>2.超低音箱不少于 4只，双19寸音箱，</w:t>
            </w:r>
            <w:r>
              <w:rPr>
                <w:rFonts w:hint="eastAsia" w:ascii="宋体" w:hAnsi="宋体" w:eastAsia="宋体" w:cs="宋体"/>
                <w:kern w:val="2"/>
                <w:sz w:val="24"/>
                <w:szCs w:val="24"/>
                <w:lang w:val="en-US" w:eastAsia="zh-CN" w:bidi="ar"/>
              </w:rPr>
              <w:t>最大声压级不小于 138dB；</w:t>
            </w:r>
          </w:p>
          <w:p w14:paraId="47EB7E35">
            <w:pPr>
              <w:keepNext w:val="0"/>
              <w:keepLines w:val="0"/>
              <w:pageBreakBefore w:val="0"/>
              <w:widowControl w:val="0"/>
              <w:suppressLineNumbers w:val="0"/>
              <w:kinsoku/>
              <w:wordWrap/>
              <w:overflowPunct/>
              <w:topLinePunct w:val="0"/>
              <w:bidi w:val="0"/>
              <w:snapToGrid/>
              <w:spacing w:before="63" w:beforeLines="20" w:beforeAutospacing="0" w:after="63" w:afterLines="20" w:afterAutospacing="0"/>
              <w:ind w:left="0" w:leftChars="0" w:right="0" w:rightChars="0" w:firstLine="0" w:firstLineChars="0"/>
              <w:jc w:val="both"/>
              <w:textAlignment w:val="auto"/>
              <w:rPr>
                <w:rFonts w:hint="eastAsia" w:ascii="宋体" w:hAnsi="宋体" w:eastAsia="宋体" w:cs="宋体"/>
                <w:sz w:val="24"/>
                <w:szCs w:val="24"/>
                <w:lang w:val="en-US"/>
              </w:rPr>
            </w:pPr>
            <w:r>
              <w:rPr>
                <w:rFonts w:hint="eastAsia" w:ascii="宋体" w:hAnsi="宋体" w:eastAsia="宋体" w:cs="宋体"/>
                <w:bCs/>
                <w:kern w:val="2"/>
                <w:sz w:val="24"/>
                <w:szCs w:val="24"/>
                <w:lang w:val="en-US" w:eastAsia="zh-CN" w:bidi="ar"/>
              </w:rPr>
              <w:t>3.返听音箱不少于6只，单15寸音箱，</w:t>
            </w:r>
            <w:r>
              <w:rPr>
                <w:rFonts w:hint="eastAsia" w:ascii="宋体" w:hAnsi="宋体" w:eastAsia="宋体" w:cs="宋体"/>
                <w:kern w:val="2"/>
                <w:sz w:val="24"/>
                <w:szCs w:val="24"/>
                <w:lang w:val="en-US" w:eastAsia="zh-CN" w:bidi="ar"/>
              </w:rPr>
              <w:t>最大声压级不小于(外分频/内分频) 137.8dB/137.3dB；</w:t>
            </w:r>
          </w:p>
          <w:p w14:paraId="743C85FD">
            <w:pPr>
              <w:keepNext w:val="0"/>
              <w:keepLines w:val="0"/>
              <w:pageBreakBefore w:val="0"/>
              <w:widowControl/>
              <w:suppressLineNumbers w:val="0"/>
              <w:kinsoku/>
              <w:wordWrap/>
              <w:overflowPunct/>
              <w:topLinePunct w:val="0"/>
              <w:bidi w:val="0"/>
              <w:snapToGrid/>
              <w:spacing w:before="63" w:beforeLines="20" w:beforeAutospacing="0" w:after="63" w:afterLines="20" w:afterAutospacing="0"/>
              <w:ind w:left="0" w:leftChars="0" w:right="0" w:rightChars="0" w:firstLine="0" w:firstLineChars="0"/>
              <w:jc w:val="both"/>
              <w:textAlignment w:val="auto"/>
              <w:rPr>
                <w:rFonts w:hint="eastAsia" w:ascii="宋体" w:hAnsi="宋体" w:eastAsia="宋体" w:cs="宋体"/>
                <w:sz w:val="24"/>
                <w:szCs w:val="24"/>
                <w:lang w:val="en-US"/>
              </w:rPr>
            </w:pPr>
            <w:r>
              <w:rPr>
                <w:rFonts w:hint="eastAsia" w:ascii="宋体" w:hAnsi="宋体" w:eastAsia="宋体" w:cs="宋体"/>
                <w:bCs/>
                <w:kern w:val="2"/>
                <w:sz w:val="24"/>
                <w:szCs w:val="24"/>
                <w:lang w:val="en-US" w:eastAsia="zh-CN" w:bidi="ar"/>
              </w:rPr>
              <w:t>4.功率放大器不少于8台，</w:t>
            </w:r>
            <w:r>
              <w:rPr>
                <w:rFonts w:hint="eastAsia" w:ascii="宋体" w:hAnsi="宋体" w:eastAsia="宋体" w:cs="宋体"/>
                <w:kern w:val="2"/>
                <w:sz w:val="24"/>
                <w:szCs w:val="24"/>
                <w:lang w:val="en-US" w:eastAsia="zh-CN" w:bidi="ar"/>
              </w:rPr>
              <w:t>处理器/网络协议：Lake / Dante，通道数量：4 ，全部通道总功率：20000W；</w:t>
            </w:r>
          </w:p>
          <w:p w14:paraId="4EAA26FB">
            <w:pPr>
              <w:keepNext w:val="0"/>
              <w:keepLines w:val="0"/>
              <w:pageBreakBefore w:val="0"/>
              <w:widowControl/>
              <w:suppressLineNumbers w:val="0"/>
              <w:kinsoku/>
              <w:wordWrap/>
              <w:overflowPunct/>
              <w:topLinePunct w:val="0"/>
              <w:bidi w:val="0"/>
              <w:snapToGrid/>
              <w:spacing w:before="63" w:beforeLines="20" w:beforeAutospacing="0" w:after="63" w:afterLines="20" w:afterAutospacing="0"/>
              <w:ind w:left="0" w:leftChars="0" w:right="0" w:rightChars="0" w:firstLine="0" w:firstLineChars="0"/>
              <w:jc w:val="both"/>
              <w:textAlignment w:val="auto"/>
              <w:rPr>
                <w:rFonts w:hint="eastAsia" w:ascii="宋体" w:hAnsi="宋体" w:eastAsia="宋体" w:cs="宋体"/>
                <w:sz w:val="24"/>
                <w:szCs w:val="24"/>
                <w:lang w:val="en-US"/>
              </w:rPr>
            </w:pPr>
            <w:r>
              <w:rPr>
                <w:rFonts w:hint="eastAsia" w:ascii="宋体" w:hAnsi="宋体" w:eastAsia="宋体" w:cs="宋体"/>
                <w:bCs/>
                <w:kern w:val="2"/>
                <w:sz w:val="24"/>
                <w:szCs w:val="24"/>
                <w:lang w:val="en-US" w:eastAsia="zh-CN" w:bidi="ar"/>
              </w:rPr>
              <w:t>5.调音台 不少于1台，</w:t>
            </w:r>
            <w:r>
              <w:rPr>
                <w:rFonts w:hint="eastAsia" w:ascii="宋体" w:hAnsi="宋体" w:eastAsia="宋体" w:cs="宋体"/>
                <w:kern w:val="2"/>
                <w:sz w:val="24"/>
                <w:szCs w:val="24"/>
                <w:lang w:val="en-US" w:eastAsia="zh-CN" w:bidi="ar"/>
              </w:rPr>
              <w:t>36个推子，全面可分配的布局——216个推子条；双12”电容触摸屏；</w:t>
            </w:r>
          </w:p>
          <w:p w14:paraId="0AC3EDFF">
            <w:pPr>
              <w:keepNext w:val="0"/>
              <w:keepLines w:val="0"/>
              <w:pageBreakBefore w:val="0"/>
              <w:widowControl w:val="0"/>
              <w:suppressLineNumbers w:val="0"/>
              <w:kinsoku/>
              <w:wordWrap/>
              <w:overflowPunct/>
              <w:topLinePunct w:val="0"/>
              <w:bidi w:val="0"/>
              <w:snapToGrid/>
              <w:spacing w:before="63" w:beforeLines="20" w:beforeAutospacing="0" w:after="63" w:afterLines="20" w:afterAutospacing="0"/>
              <w:ind w:left="0" w:leftChars="0" w:right="0" w:rightChars="0" w:firstLine="0" w:firstLineChars="0"/>
              <w:jc w:val="both"/>
              <w:textAlignment w:val="auto"/>
              <w:rPr>
                <w:rFonts w:hint="eastAsia" w:ascii="宋体" w:hAnsi="宋体" w:eastAsia="宋体" w:cs="宋体"/>
                <w:sz w:val="24"/>
                <w:szCs w:val="24"/>
                <w:lang w:val="en-US"/>
              </w:rPr>
            </w:pPr>
            <w:r>
              <w:rPr>
                <w:rFonts w:hint="eastAsia" w:ascii="宋体" w:hAnsi="宋体" w:eastAsia="宋体" w:cs="宋体"/>
                <w:bCs/>
                <w:kern w:val="2"/>
                <w:sz w:val="24"/>
                <w:szCs w:val="24"/>
                <w:lang w:val="en-US" w:eastAsia="zh-CN" w:bidi="ar"/>
              </w:rPr>
              <w:t>混音机架 不少于1台，</w:t>
            </w:r>
            <w:r>
              <w:rPr>
                <w:rFonts w:hint="eastAsia" w:ascii="宋体" w:hAnsi="宋体" w:eastAsia="宋体" w:cs="宋体"/>
                <w:kern w:val="2"/>
                <w:sz w:val="24"/>
                <w:szCs w:val="24"/>
                <w:lang w:val="en-US" w:eastAsia="zh-CN" w:bidi="ar"/>
              </w:rPr>
              <w:t>64路话筒/线路输入，32路线路输出，XCVI 160×64 FPGA核心，96kHz采样率；</w:t>
            </w:r>
          </w:p>
          <w:p w14:paraId="128AD065">
            <w:pPr>
              <w:keepNext w:val="0"/>
              <w:keepLines w:val="0"/>
              <w:pageBreakBefore w:val="0"/>
              <w:widowControl/>
              <w:numPr>
                <w:ilvl w:val="0"/>
                <w:numId w:val="1"/>
              </w:numPr>
              <w:suppressLineNumbers w:val="0"/>
              <w:kinsoku/>
              <w:wordWrap/>
              <w:overflowPunct/>
              <w:topLinePunct w:val="0"/>
              <w:bidi w:val="0"/>
              <w:snapToGrid/>
              <w:spacing w:before="63" w:beforeLines="20" w:beforeAutospacing="0" w:after="63" w:afterLines="20" w:afterAutospacing="0"/>
              <w:ind w:left="0" w:leftChars="0" w:right="0" w:rightChars="0" w:firstLine="0" w:firstLineChars="0"/>
              <w:jc w:val="both"/>
              <w:textAlignment w:val="auto"/>
              <w:rPr>
                <w:rFonts w:hint="eastAsia" w:ascii="宋体" w:hAnsi="宋体" w:eastAsia="宋体" w:cs="宋体"/>
                <w:sz w:val="24"/>
                <w:szCs w:val="24"/>
                <w:lang w:val="en-US"/>
              </w:rPr>
            </w:pPr>
            <w:r>
              <w:rPr>
                <w:rFonts w:hint="eastAsia" w:ascii="宋体" w:hAnsi="宋体" w:eastAsia="宋体" w:cs="宋体"/>
                <w:bCs/>
                <w:kern w:val="2"/>
                <w:sz w:val="24"/>
                <w:szCs w:val="24"/>
                <w:lang w:val="en-US" w:eastAsia="zh-CN" w:bidi="ar"/>
              </w:rPr>
              <w:t>无线接收机不少于 5台，</w:t>
            </w:r>
            <w:r>
              <w:rPr>
                <w:rFonts w:hint="eastAsia" w:ascii="宋体" w:hAnsi="宋体" w:eastAsia="宋体" w:cs="宋体"/>
                <w:kern w:val="2"/>
                <w:sz w:val="24"/>
                <w:szCs w:val="24"/>
                <w:lang w:val="en-US" w:eastAsia="zh-CN" w:bidi="ar"/>
              </w:rPr>
              <w:t>无线射频频率范围 516/865 MHz；</w:t>
            </w:r>
          </w:p>
          <w:p w14:paraId="57F63C67">
            <w:pPr>
              <w:keepNext w:val="0"/>
              <w:keepLines w:val="0"/>
              <w:pageBreakBefore w:val="0"/>
              <w:widowControl/>
              <w:suppressLineNumbers w:val="0"/>
              <w:kinsoku/>
              <w:wordWrap/>
              <w:overflowPunct/>
              <w:topLinePunct w:val="0"/>
              <w:bidi w:val="0"/>
              <w:snapToGrid/>
              <w:spacing w:before="63" w:beforeLines="20" w:beforeAutospacing="0" w:after="63" w:afterLines="20" w:afterAutospacing="0"/>
              <w:ind w:left="0" w:leftChars="0" w:right="0" w:rightChars="0" w:firstLine="0" w:firstLineChars="0"/>
              <w:jc w:val="both"/>
              <w:textAlignment w:val="auto"/>
              <w:rPr>
                <w:rFonts w:hint="eastAsia" w:ascii="宋体" w:hAnsi="宋体" w:eastAsia="宋体" w:cs="宋体"/>
                <w:sz w:val="24"/>
                <w:szCs w:val="24"/>
                <w:lang w:val="en-US"/>
              </w:rPr>
            </w:pPr>
            <w:r>
              <w:rPr>
                <w:rFonts w:hint="eastAsia" w:ascii="宋体" w:hAnsi="宋体" w:eastAsia="宋体" w:cs="宋体"/>
                <w:bCs/>
                <w:kern w:val="2"/>
                <w:sz w:val="24"/>
                <w:szCs w:val="24"/>
                <w:lang w:val="en-US" w:eastAsia="zh-CN" w:bidi="ar"/>
              </w:rPr>
              <w:t>7.无线发射机不少于 10台，</w:t>
            </w:r>
            <w:r>
              <w:rPr>
                <w:rFonts w:hint="eastAsia" w:ascii="宋体" w:hAnsi="宋体" w:eastAsia="宋体" w:cs="宋体"/>
                <w:kern w:val="2"/>
                <w:sz w:val="24"/>
                <w:szCs w:val="24"/>
                <w:lang w:val="en-US" w:eastAsia="zh-CN" w:bidi="ar"/>
              </w:rPr>
              <w:t>调制方式 FM，无线射频频率范围516/866 MHz；</w:t>
            </w:r>
          </w:p>
          <w:p w14:paraId="35A75025">
            <w:pPr>
              <w:keepNext w:val="0"/>
              <w:keepLines w:val="0"/>
              <w:pageBreakBefore w:val="0"/>
              <w:widowControl/>
              <w:suppressLineNumbers w:val="0"/>
              <w:kinsoku/>
              <w:wordWrap/>
              <w:overflowPunct/>
              <w:topLinePunct w:val="0"/>
              <w:bidi w:val="0"/>
              <w:snapToGrid/>
              <w:spacing w:before="63" w:beforeLines="20" w:beforeAutospacing="0" w:after="63" w:afterLines="20" w:afterAutospacing="0"/>
              <w:ind w:left="0" w:leftChars="0" w:right="0" w:rightChars="0" w:firstLine="0" w:firstLineChars="0"/>
              <w:jc w:val="both"/>
              <w:textAlignment w:val="auto"/>
              <w:rPr>
                <w:rFonts w:hint="eastAsia" w:ascii="宋体" w:hAnsi="宋体" w:eastAsia="宋体" w:cs="宋体"/>
                <w:b/>
                <w:bCs w:val="0"/>
                <w:sz w:val="24"/>
                <w:szCs w:val="24"/>
                <w:lang w:val="en-US"/>
              </w:rPr>
            </w:pPr>
            <w:r>
              <w:rPr>
                <w:rFonts w:hint="eastAsia" w:ascii="宋体" w:hAnsi="宋体" w:eastAsia="宋体" w:cs="宋体"/>
                <w:bCs/>
                <w:kern w:val="2"/>
                <w:sz w:val="24"/>
                <w:szCs w:val="24"/>
                <w:lang w:val="en-US" w:eastAsia="zh-CN" w:bidi="ar"/>
              </w:rPr>
              <w:t>8.拾音头不少于 10个，</w:t>
            </w:r>
            <w:r>
              <w:rPr>
                <w:rFonts w:hint="eastAsia" w:ascii="宋体" w:hAnsi="宋体" w:eastAsia="宋体" w:cs="宋体"/>
                <w:kern w:val="2"/>
                <w:sz w:val="24"/>
                <w:szCs w:val="24"/>
                <w:lang w:val="en-US" w:eastAsia="zh-CN" w:bidi="ar"/>
              </w:rPr>
              <w:t>接头 4.8毫米，频率响应 20 - 20,000 Hz，最大声压级 140 dB；</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top"/>
          </w:tcPr>
          <w:p w14:paraId="518B6196">
            <w:pPr>
              <w:keepNext w:val="0"/>
              <w:keepLines w:val="0"/>
              <w:pageBreakBefore w:val="0"/>
              <w:widowControl w:val="0"/>
              <w:suppressLineNumbers w:val="0"/>
              <w:kinsoku/>
              <w:wordWrap/>
              <w:overflowPunct/>
              <w:topLinePunct w:val="0"/>
              <w:bidi w:val="0"/>
              <w:snapToGrid/>
              <w:spacing w:before="0" w:beforeAutospacing="0" w:after="0" w:afterAutospacing="0"/>
              <w:ind w:left="0" w:leftChars="0" w:right="0" w:rightChars="0" w:firstLine="0" w:firstLineChars="0"/>
              <w:jc w:val="center"/>
              <w:rPr>
                <w:rFonts w:hint="eastAsia" w:ascii="宋体" w:hAnsi="宋体" w:eastAsia="宋体" w:cs="宋体"/>
                <w:b/>
                <w:bCs w:val="0"/>
                <w:sz w:val="24"/>
                <w:szCs w:val="24"/>
                <w:lang w:val="en-US"/>
              </w:rPr>
            </w:pPr>
          </w:p>
        </w:tc>
      </w:tr>
      <w:tr w14:paraId="723E9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69" w:hRule="atLeast"/>
        </w:trPr>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14:paraId="40BDCA62">
            <w:pPr>
              <w:keepNext w:val="0"/>
              <w:keepLines w:val="0"/>
              <w:pageBreakBefore w:val="0"/>
              <w:widowControl w:val="0"/>
              <w:suppressLineNumbers w:val="0"/>
              <w:kinsoku/>
              <w:wordWrap/>
              <w:overflowPunct/>
              <w:topLinePunct w:val="0"/>
              <w:bidi w:val="0"/>
              <w:snapToGrid/>
              <w:spacing w:before="0" w:beforeAutospacing="0" w:after="0" w:afterAutospacing="0"/>
              <w:ind w:left="0" w:leftChars="0" w:right="0" w:rightChars="0" w:firstLine="0" w:firstLineChars="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9</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00D88DBD">
            <w:pPr>
              <w:keepNext w:val="0"/>
              <w:keepLines w:val="0"/>
              <w:pageBreakBefore w:val="0"/>
              <w:widowControl w:val="0"/>
              <w:suppressLineNumbers w:val="0"/>
              <w:kinsoku/>
              <w:wordWrap/>
              <w:overflowPunct/>
              <w:topLinePunct w:val="0"/>
              <w:bidi w:val="0"/>
              <w:snapToGrid/>
              <w:spacing w:before="0" w:beforeAutospacing="0" w:after="0" w:afterAutospacing="0"/>
              <w:ind w:left="0" w:leftChars="0" w:right="0" w:rightChars="0" w:firstLine="0" w:firstLineChars="0"/>
              <w:jc w:val="center"/>
              <w:rPr>
                <w:rFonts w:hint="eastAsia" w:ascii="宋体" w:hAnsi="宋体" w:eastAsia="宋体" w:cs="宋体"/>
                <w:bCs/>
                <w:sz w:val="24"/>
                <w:szCs w:val="24"/>
                <w:lang w:val="en-US"/>
              </w:rPr>
            </w:pPr>
            <w:r>
              <w:rPr>
                <w:rFonts w:hint="eastAsia" w:ascii="宋体" w:hAnsi="宋体" w:eastAsia="宋体" w:cs="宋体"/>
                <w:kern w:val="2"/>
                <w:sz w:val="24"/>
                <w:szCs w:val="24"/>
                <w:lang w:val="en-US" w:eastAsia="zh-CN" w:bidi="ar"/>
              </w:rPr>
              <w:t>LED大屏设备（租赁）</w:t>
            </w:r>
          </w:p>
        </w:tc>
        <w:tc>
          <w:tcPr>
            <w:tcW w:w="6225" w:type="dxa"/>
            <w:tcBorders>
              <w:top w:val="single" w:color="auto" w:sz="4" w:space="0"/>
              <w:left w:val="single" w:color="auto" w:sz="4" w:space="0"/>
              <w:bottom w:val="single" w:color="auto" w:sz="4" w:space="0"/>
              <w:right w:val="single" w:color="auto" w:sz="4" w:space="0"/>
            </w:tcBorders>
            <w:shd w:val="clear" w:color="auto" w:fill="auto"/>
            <w:vAlign w:val="top"/>
          </w:tcPr>
          <w:p w14:paraId="296DA764">
            <w:pPr>
              <w:keepNext w:val="0"/>
              <w:keepLines w:val="0"/>
              <w:pageBreakBefore w:val="0"/>
              <w:widowControl w:val="0"/>
              <w:suppressLineNumbers w:val="0"/>
              <w:kinsoku/>
              <w:wordWrap/>
              <w:overflowPunct/>
              <w:topLinePunct w:val="0"/>
              <w:bidi w:val="0"/>
              <w:snapToGrid/>
              <w:spacing w:before="63" w:beforeLines="20" w:beforeAutospacing="0" w:after="63" w:afterLines="20" w:afterAutospacing="0"/>
              <w:ind w:left="0" w:leftChars="0" w:right="0" w:rightChars="0" w:firstLine="0" w:firstLineChars="0"/>
              <w:jc w:val="left"/>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1.LED侧屏 3组，每组约7m高*2m宽，上下场门各三组（具体尺寸以舞美定稿方案为准）；</w:t>
            </w:r>
          </w:p>
          <w:p w14:paraId="45F17EB3">
            <w:pPr>
              <w:keepNext w:val="0"/>
              <w:keepLines w:val="0"/>
              <w:pageBreakBefore w:val="0"/>
              <w:widowControl w:val="0"/>
              <w:suppressLineNumbers w:val="0"/>
              <w:kinsoku/>
              <w:wordWrap/>
              <w:overflowPunct/>
              <w:topLinePunct w:val="0"/>
              <w:bidi w:val="0"/>
              <w:snapToGrid/>
              <w:spacing w:before="63" w:beforeLines="20" w:beforeAutospacing="0" w:after="63" w:afterLines="20" w:afterAutospacing="0"/>
              <w:ind w:left="0" w:leftChars="0" w:right="0" w:rightChars="0" w:firstLine="0" w:firstLineChars="0"/>
              <w:jc w:val="left"/>
              <w:textAlignment w:val="auto"/>
              <w:rPr>
                <w:rFonts w:hint="eastAsia" w:ascii="宋体" w:hAnsi="宋体" w:eastAsia="宋体" w:cs="宋体"/>
                <w:b/>
                <w:bCs w:val="0"/>
                <w:sz w:val="24"/>
                <w:szCs w:val="24"/>
                <w:lang w:val="en-US"/>
              </w:rPr>
            </w:pPr>
            <w:r>
              <w:rPr>
                <w:rFonts w:hint="eastAsia" w:ascii="宋体" w:hAnsi="宋体" w:eastAsia="宋体" w:cs="宋体"/>
                <w:kern w:val="2"/>
                <w:sz w:val="24"/>
                <w:szCs w:val="24"/>
                <w:lang w:val="en-US" w:eastAsia="zh-CN" w:bidi="ar"/>
              </w:rPr>
              <w:t>2.屏幕播放设备 1套 。</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top"/>
          </w:tcPr>
          <w:p w14:paraId="769D6D93">
            <w:pPr>
              <w:keepNext w:val="0"/>
              <w:keepLines w:val="0"/>
              <w:pageBreakBefore w:val="0"/>
              <w:widowControl w:val="0"/>
              <w:suppressLineNumbers w:val="0"/>
              <w:kinsoku/>
              <w:wordWrap/>
              <w:overflowPunct/>
              <w:topLinePunct w:val="0"/>
              <w:bidi w:val="0"/>
              <w:snapToGrid/>
              <w:spacing w:before="0" w:beforeAutospacing="0" w:after="0" w:afterAutospacing="0"/>
              <w:ind w:left="0" w:leftChars="0" w:right="0" w:rightChars="0" w:firstLine="0" w:firstLineChars="0"/>
              <w:jc w:val="center"/>
              <w:rPr>
                <w:rFonts w:hint="eastAsia" w:ascii="宋体" w:hAnsi="宋体" w:eastAsia="宋体" w:cs="宋体"/>
                <w:b/>
                <w:bCs w:val="0"/>
                <w:sz w:val="24"/>
                <w:szCs w:val="24"/>
                <w:lang w:val="en-US"/>
              </w:rPr>
            </w:pPr>
          </w:p>
        </w:tc>
      </w:tr>
      <w:tr w14:paraId="63E4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52" w:hRule="atLeast"/>
        </w:trPr>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14:paraId="1D2E1013">
            <w:pPr>
              <w:keepNext w:val="0"/>
              <w:keepLines w:val="0"/>
              <w:pageBreakBefore w:val="0"/>
              <w:widowControl w:val="0"/>
              <w:suppressLineNumbers w:val="0"/>
              <w:kinsoku/>
              <w:wordWrap/>
              <w:overflowPunct/>
              <w:topLinePunct w:val="0"/>
              <w:bidi w:val="0"/>
              <w:snapToGrid/>
              <w:spacing w:before="0" w:beforeAutospacing="0" w:after="0" w:afterAutospacing="0"/>
              <w:ind w:left="0" w:leftChars="0" w:right="0" w:rightChars="0" w:firstLine="0" w:firstLineChars="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10</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1480D708">
            <w:pPr>
              <w:keepNext w:val="0"/>
              <w:keepLines w:val="0"/>
              <w:pageBreakBefore w:val="0"/>
              <w:widowControl w:val="0"/>
              <w:suppressLineNumbers w:val="0"/>
              <w:kinsoku/>
              <w:wordWrap/>
              <w:overflowPunct/>
              <w:topLinePunct w:val="0"/>
              <w:bidi w:val="0"/>
              <w:snapToGrid/>
              <w:spacing w:before="0" w:beforeAutospacing="0" w:after="0" w:afterAutospacing="0"/>
              <w:ind w:left="0" w:leftChars="0" w:right="0" w:rightChars="0" w:firstLine="0" w:firstLineChars="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舞台物料搭建（租赁）</w:t>
            </w:r>
          </w:p>
        </w:tc>
        <w:tc>
          <w:tcPr>
            <w:tcW w:w="6225" w:type="dxa"/>
            <w:tcBorders>
              <w:top w:val="single" w:color="auto" w:sz="4" w:space="0"/>
              <w:left w:val="single" w:color="auto" w:sz="4" w:space="0"/>
              <w:bottom w:val="single" w:color="auto" w:sz="4" w:space="0"/>
              <w:right w:val="single" w:color="auto" w:sz="4" w:space="0"/>
            </w:tcBorders>
            <w:shd w:val="clear" w:color="auto" w:fill="auto"/>
            <w:vAlign w:val="top"/>
          </w:tcPr>
          <w:p w14:paraId="7BF01624">
            <w:pPr>
              <w:keepNext w:val="0"/>
              <w:keepLines w:val="0"/>
              <w:pageBreakBefore w:val="0"/>
              <w:widowControl w:val="0"/>
              <w:suppressLineNumbers w:val="0"/>
              <w:kinsoku/>
              <w:wordWrap/>
              <w:overflowPunct/>
              <w:topLinePunct w:val="0"/>
              <w:bidi w:val="0"/>
              <w:snapToGrid/>
              <w:spacing w:before="63" w:beforeLines="20" w:beforeAutospacing="0" w:after="63" w:afterLines="20" w:afterAutospacing="0"/>
              <w:ind w:left="0" w:leftChars="0" w:right="0" w:rightChars="0" w:firstLine="0" w:firstLineChars="0"/>
              <w:jc w:val="left"/>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1.二层演区台（20米宽，H0.2米*4步）；</w:t>
            </w:r>
          </w:p>
          <w:p w14:paraId="362E9270">
            <w:pPr>
              <w:keepNext w:val="0"/>
              <w:keepLines w:val="0"/>
              <w:pageBreakBefore w:val="0"/>
              <w:widowControl w:val="0"/>
              <w:suppressLineNumbers w:val="0"/>
              <w:kinsoku/>
              <w:wordWrap/>
              <w:overflowPunct/>
              <w:topLinePunct w:val="0"/>
              <w:bidi w:val="0"/>
              <w:snapToGrid/>
              <w:spacing w:before="63" w:beforeLines="20" w:beforeAutospacing="0" w:after="63" w:afterLines="20" w:afterAutospacing="0"/>
              <w:ind w:left="0" w:leftChars="0" w:right="0" w:rightChars="0" w:firstLine="0" w:firstLineChars="0"/>
              <w:jc w:val="left"/>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2.一层演区台（20米*1.22米 H0.3米）； </w:t>
            </w:r>
          </w:p>
          <w:p w14:paraId="3EE3C97C">
            <w:pPr>
              <w:keepNext w:val="0"/>
              <w:keepLines w:val="0"/>
              <w:pageBreakBefore w:val="0"/>
              <w:widowControl w:val="0"/>
              <w:suppressLineNumbers w:val="0"/>
              <w:kinsoku/>
              <w:wordWrap/>
              <w:overflowPunct/>
              <w:topLinePunct w:val="0"/>
              <w:bidi w:val="0"/>
              <w:snapToGrid/>
              <w:spacing w:before="63" w:beforeLines="20" w:beforeAutospacing="0" w:after="63" w:afterLines="20" w:afterAutospacing="0"/>
              <w:ind w:left="0" w:leftChars="0" w:right="0" w:rightChars="0" w:firstLine="0" w:firstLineChars="0"/>
              <w:jc w:val="left"/>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3.一层演区补台（3米*2米 H0.3米）； </w:t>
            </w:r>
          </w:p>
          <w:p w14:paraId="0FE4DB54">
            <w:pPr>
              <w:keepNext w:val="0"/>
              <w:keepLines w:val="0"/>
              <w:pageBreakBefore w:val="0"/>
              <w:widowControl w:val="0"/>
              <w:suppressLineNumbers w:val="0"/>
              <w:kinsoku/>
              <w:wordWrap/>
              <w:overflowPunct/>
              <w:topLinePunct w:val="0"/>
              <w:bidi w:val="0"/>
              <w:snapToGrid/>
              <w:spacing w:before="63" w:beforeLines="20" w:beforeAutospacing="0" w:after="63" w:afterLines="20" w:afterAutospacing="0"/>
              <w:ind w:left="0" w:leftChars="0" w:right="0" w:rightChars="0" w:firstLine="0" w:firstLineChars="0"/>
              <w:jc w:val="left"/>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4.含灰色拉绒地毯。</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top"/>
          </w:tcPr>
          <w:p w14:paraId="6CF04EC0">
            <w:pPr>
              <w:keepNext w:val="0"/>
              <w:keepLines w:val="0"/>
              <w:pageBreakBefore w:val="0"/>
              <w:widowControl w:val="0"/>
              <w:suppressLineNumbers w:val="0"/>
              <w:kinsoku/>
              <w:wordWrap/>
              <w:overflowPunct/>
              <w:topLinePunct w:val="0"/>
              <w:bidi w:val="0"/>
              <w:snapToGrid/>
              <w:spacing w:before="0" w:beforeAutospacing="0" w:after="0" w:afterAutospacing="0"/>
              <w:ind w:left="0" w:leftChars="0" w:right="0" w:rightChars="0" w:firstLine="0" w:firstLineChars="0"/>
              <w:jc w:val="center"/>
              <w:rPr>
                <w:rFonts w:hint="eastAsia" w:ascii="宋体" w:hAnsi="宋体" w:eastAsia="宋体" w:cs="宋体"/>
                <w:b/>
                <w:bCs w:val="0"/>
                <w:sz w:val="24"/>
                <w:szCs w:val="24"/>
                <w:lang w:val="en-US"/>
              </w:rPr>
            </w:pPr>
          </w:p>
        </w:tc>
      </w:tr>
      <w:tr w14:paraId="6AF74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514" w:hRule="atLeast"/>
        </w:trPr>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14:paraId="72152DAA">
            <w:pPr>
              <w:keepNext w:val="0"/>
              <w:keepLines w:val="0"/>
              <w:pageBreakBefore w:val="0"/>
              <w:widowControl w:val="0"/>
              <w:suppressLineNumbers w:val="0"/>
              <w:kinsoku/>
              <w:wordWrap/>
              <w:overflowPunct/>
              <w:topLinePunct w:val="0"/>
              <w:bidi w:val="0"/>
              <w:snapToGrid/>
              <w:spacing w:before="0" w:beforeAutospacing="0" w:after="0" w:afterAutospacing="0"/>
              <w:ind w:left="0" w:leftChars="0" w:right="0" w:rightChars="0" w:firstLine="0" w:firstLineChars="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11</w:t>
            </w:r>
          </w:p>
        </w:tc>
        <w:tc>
          <w:tcPr>
            <w:tcW w:w="1237" w:type="dxa"/>
            <w:tcBorders>
              <w:top w:val="single" w:color="auto" w:sz="4" w:space="0"/>
              <w:left w:val="single" w:color="auto" w:sz="4" w:space="0"/>
              <w:bottom w:val="single" w:color="auto" w:sz="4" w:space="0"/>
              <w:right w:val="single" w:color="auto" w:sz="4" w:space="0"/>
            </w:tcBorders>
            <w:shd w:val="clear" w:color="auto" w:fill="auto"/>
            <w:vAlign w:val="center"/>
          </w:tcPr>
          <w:p w14:paraId="49252FDC">
            <w:pPr>
              <w:keepNext w:val="0"/>
              <w:keepLines w:val="0"/>
              <w:pageBreakBefore w:val="0"/>
              <w:widowControl w:val="0"/>
              <w:suppressLineNumbers w:val="0"/>
              <w:kinsoku/>
              <w:wordWrap/>
              <w:overflowPunct/>
              <w:topLinePunct w:val="0"/>
              <w:bidi w:val="0"/>
              <w:snapToGrid/>
              <w:spacing w:before="0" w:beforeAutospacing="0" w:after="0" w:afterAutospacing="0"/>
              <w:ind w:left="0" w:leftChars="0" w:right="0" w:rightChars="0" w:firstLine="0" w:firstLineChars="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其他要求 </w:t>
            </w:r>
          </w:p>
        </w:tc>
        <w:tc>
          <w:tcPr>
            <w:tcW w:w="6225" w:type="dxa"/>
            <w:tcBorders>
              <w:top w:val="single" w:color="auto" w:sz="4" w:space="0"/>
              <w:left w:val="single" w:color="auto" w:sz="4" w:space="0"/>
              <w:bottom w:val="single" w:color="auto" w:sz="4" w:space="0"/>
              <w:right w:val="single" w:color="auto" w:sz="4" w:space="0"/>
            </w:tcBorders>
            <w:shd w:val="clear" w:color="auto" w:fill="auto"/>
            <w:vAlign w:val="center"/>
          </w:tcPr>
          <w:p w14:paraId="58A2BF58">
            <w:pPr>
              <w:keepNext w:val="0"/>
              <w:keepLines w:val="0"/>
              <w:pageBreakBefore w:val="0"/>
              <w:widowControl w:val="0"/>
              <w:numPr>
                <w:ilvl w:val="0"/>
                <w:numId w:val="0"/>
              </w:numPr>
              <w:suppressLineNumbers w:val="0"/>
              <w:kinsoku/>
              <w:wordWrap/>
              <w:overflowPunct/>
              <w:topLinePunct w:val="0"/>
              <w:bidi w:val="0"/>
              <w:snapToGrid/>
              <w:spacing w:before="63" w:beforeLines="20" w:beforeAutospacing="0" w:after="63" w:afterLines="20" w:afterAutospacing="0"/>
              <w:ind w:left="0" w:leftChars="0" w:right="0" w:rightChars="0" w:firstLine="0" w:firstLineChars="0"/>
              <w:jc w:val="left"/>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1.人员交通费，住宿费，餐费，装拆台人工，设备运输费等均由乙方自理；</w:t>
            </w:r>
          </w:p>
          <w:p w14:paraId="1C44A096">
            <w:pPr>
              <w:keepNext w:val="0"/>
              <w:keepLines w:val="0"/>
              <w:pageBreakBefore w:val="0"/>
              <w:widowControl w:val="0"/>
              <w:numPr>
                <w:ilvl w:val="0"/>
                <w:numId w:val="0"/>
              </w:numPr>
              <w:suppressLineNumbers w:val="0"/>
              <w:kinsoku/>
              <w:wordWrap/>
              <w:overflowPunct/>
              <w:topLinePunct w:val="0"/>
              <w:bidi w:val="0"/>
              <w:snapToGrid/>
              <w:spacing w:before="63" w:beforeLines="20" w:beforeAutospacing="0" w:after="63" w:afterLines="20" w:afterAutospacing="0"/>
              <w:ind w:left="0" w:leftChars="0" w:right="0" w:rightChars="0" w:firstLine="0" w:firstLineChars="0"/>
              <w:jc w:val="left"/>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2.乙方公司根据课纲内容变化，需对授课背景视频进行修改调整；</w:t>
            </w:r>
          </w:p>
          <w:p w14:paraId="21220033">
            <w:pPr>
              <w:keepNext w:val="0"/>
              <w:keepLines w:val="0"/>
              <w:pageBreakBefore w:val="0"/>
              <w:widowControl w:val="0"/>
              <w:numPr>
                <w:ilvl w:val="0"/>
                <w:numId w:val="0"/>
              </w:numPr>
              <w:suppressLineNumbers w:val="0"/>
              <w:kinsoku/>
              <w:wordWrap/>
              <w:overflowPunct/>
              <w:topLinePunct w:val="0"/>
              <w:bidi w:val="0"/>
              <w:snapToGrid/>
              <w:spacing w:before="63" w:beforeLines="20" w:beforeAutospacing="0" w:after="63" w:afterLines="20" w:afterAutospacing="0"/>
              <w:ind w:left="0" w:leftChars="0" w:right="0" w:rightChars="0" w:firstLine="0" w:firstLineChars="0"/>
              <w:jc w:val="left"/>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3.4月20日需完整流程预演一次；</w:t>
            </w:r>
          </w:p>
          <w:p w14:paraId="5226B070">
            <w:pPr>
              <w:keepNext w:val="0"/>
              <w:keepLines w:val="0"/>
              <w:pageBreakBefore w:val="0"/>
              <w:widowControl w:val="0"/>
              <w:numPr>
                <w:ilvl w:val="0"/>
                <w:numId w:val="0"/>
              </w:numPr>
              <w:suppressLineNumbers w:val="0"/>
              <w:kinsoku/>
              <w:wordWrap/>
              <w:overflowPunct/>
              <w:topLinePunct w:val="0"/>
              <w:bidi w:val="0"/>
              <w:snapToGrid/>
              <w:spacing w:before="63" w:beforeLines="20" w:beforeAutospacing="0" w:after="63" w:afterLines="20" w:afterAutospacing="0"/>
              <w:ind w:left="0" w:leftChars="0" w:right="0" w:rightChars="0" w:firstLine="0" w:firstLineChars="0"/>
              <w:jc w:val="left"/>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4.乙方公司应成立三年以上，提供投标前三年中任意一年财务审计报告，三年内没有被列入军队采购活动异常或禁止名录，没有受到刑事处罚、责令停工停产和吊销营业执照等严重处罚。</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14:paraId="58CFFD3E">
            <w:pPr>
              <w:keepNext w:val="0"/>
              <w:keepLines w:val="0"/>
              <w:pageBreakBefore w:val="0"/>
              <w:widowControl w:val="0"/>
              <w:suppressLineNumbers w:val="0"/>
              <w:kinsoku/>
              <w:wordWrap/>
              <w:overflowPunct/>
              <w:topLinePunct w:val="0"/>
              <w:bidi w:val="0"/>
              <w:snapToGrid/>
              <w:spacing w:before="0" w:beforeAutospacing="0" w:after="0" w:afterAutospacing="0"/>
              <w:ind w:left="0" w:leftChars="0" w:right="0" w:rightChars="0" w:firstLine="0" w:firstLineChars="0"/>
              <w:jc w:val="left"/>
              <w:rPr>
                <w:rFonts w:hint="eastAsia" w:ascii="宋体" w:hAnsi="宋体" w:eastAsia="宋体" w:cs="宋体"/>
                <w:b/>
                <w:bCs w:val="0"/>
                <w:sz w:val="24"/>
                <w:szCs w:val="24"/>
                <w:lang w:val="en-US"/>
              </w:rPr>
            </w:pPr>
          </w:p>
        </w:tc>
      </w:tr>
    </w:tbl>
    <w:p w14:paraId="53BB0578">
      <w:pPr>
        <w:pStyle w:val="4"/>
        <w:widowControl/>
        <w:spacing w:before="0" w:beforeAutospacing="0" w:after="0" w:afterAutospacing="0" w:line="560" w:lineRule="exact"/>
        <w:ind w:left="0" w:leftChars="0" w:right="0"/>
        <w:jc w:val="left"/>
        <w:rPr>
          <w:lang w:val="en-US"/>
        </w:rPr>
      </w:pPr>
      <w:r>
        <w:rPr>
          <w:rFonts w:hint="default" w:ascii="Verdana" w:hAnsi="Verdana" w:eastAsia="宋体" w:cs="Times New Roman"/>
          <w:kern w:val="2"/>
          <w:sz w:val="32"/>
          <w:szCs w:val="32"/>
          <w:lang w:val="en-US" w:eastAsia="zh-CN" w:bidi="ar"/>
        </w:rPr>
        <w:br w:type="page"/>
      </w:r>
    </w:p>
    <w:p w14:paraId="56D4D90A">
      <w:pPr>
        <w:keepNext w:val="0"/>
        <w:keepLines w:val="0"/>
        <w:widowControl w:val="0"/>
        <w:suppressLineNumbers w:val="0"/>
        <w:autoSpaceDE w:val="0"/>
        <w:autoSpaceDN w:val="0"/>
        <w:adjustRightInd w:val="0"/>
        <w:spacing w:before="0" w:beforeAutospacing="0" w:after="240" w:afterLines="100" w:afterAutospacing="0"/>
        <w:ind w:left="0" w:right="0"/>
        <w:jc w:val="center"/>
        <w:outlineLvl w:val="0"/>
        <w:rPr>
          <w:rFonts w:hint="eastAsia" w:ascii="黑体" w:hAnsi="宋体" w:eastAsia="黑体" w:cs="黑体"/>
          <w:sz w:val="44"/>
          <w:szCs w:val="44"/>
          <w:lang w:val="en-US"/>
        </w:rPr>
      </w:pPr>
      <w:r>
        <w:rPr>
          <w:rFonts w:hint="eastAsia" w:ascii="黑体" w:hAnsi="宋体" w:eastAsia="黑体" w:cs="黑体"/>
          <w:kern w:val="2"/>
          <w:sz w:val="44"/>
          <w:szCs w:val="44"/>
          <w:lang w:val="zh-CN" w:eastAsia="zh-CN" w:bidi="ar"/>
        </w:rPr>
        <w:t>报价人</w:t>
      </w:r>
      <w:r>
        <w:rPr>
          <w:rFonts w:hint="eastAsia" w:ascii="黑体" w:hAnsi="宋体" w:eastAsia="黑体" w:cs="黑体"/>
          <w:kern w:val="2"/>
          <w:sz w:val="44"/>
          <w:szCs w:val="44"/>
          <w:lang w:val="en-US" w:eastAsia="zh-CN" w:bidi="ar"/>
        </w:rPr>
        <w:t>须知</w:t>
      </w:r>
    </w:p>
    <w:p w14:paraId="7AAD902D">
      <w:pPr>
        <w:pStyle w:val="5"/>
        <w:widowControl/>
        <w:spacing w:before="0" w:beforeAutospacing="0" w:after="120" w:afterAutospacing="0" w:line="560" w:lineRule="exact"/>
        <w:ind w:leftChars="200" w:right="0"/>
        <w:rPr>
          <w:rFonts w:hint="eastAsia" w:ascii="楷体" w:hAnsi="楷体" w:eastAsia="楷体" w:cs="楷体"/>
          <w:bCs/>
          <w:sz w:val="28"/>
          <w:szCs w:val="28"/>
          <w:lang w:val="en-US"/>
        </w:rPr>
      </w:pPr>
      <w:r>
        <w:rPr>
          <w:rFonts w:hint="eastAsia" w:ascii="楷体" w:hAnsi="楷体" w:eastAsia="楷体" w:cs="楷体"/>
          <w:bCs/>
          <w:sz w:val="28"/>
          <w:szCs w:val="28"/>
          <w:lang w:eastAsia="zh-CN"/>
        </w:rPr>
        <w:t>报价书构成</w:t>
      </w:r>
    </w:p>
    <w:p w14:paraId="00050E2A">
      <w:pPr>
        <w:pStyle w:val="5"/>
        <w:widowControl/>
        <w:spacing w:before="0" w:beforeAutospacing="0" w:after="120" w:afterAutospacing="0" w:line="560" w:lineRule="exact"/>
        <w:ind w:leftChars="200" w:right="0"/>
        <w:rPr>
          <w:rFonts w:hint="eastAsia" w:ascii="楷体" w:hAnsi="楷体" w:eastAsia="楷体" w:cs="楷体"/>
          <w:sz w:val="28"/>
          <w:szCs w:val="28"/>
          <w:lang w:val="en-US"/>
        </w:rPr>
      </w:pPr>
      <w:r>
        <w:rPr>
          <w:rFonts w:hint="eastAsia" w:ascii="楷体" w:hAnsi="楷体" w:eastAsia="楷体" w:cs="楷体"/>
          <w:sz w:val="28"/>
          <w:szCs w:val="28"/>
          <w:lang w:eastAsia="zh-CN"/>
        </w:rPr>
        <w:t>（一）报价表（附件</w:t>
      </w:r>
      <w:r>
        <w:rPr>
          <w:rFonts w:hint="eastAsia" w:ascii="楷体" w:hAnsi="楷体" w:eastAsia="楷体" w:cs="楷体"/>
          <w:sz w:val="28"/>
          <w:szCs w:val="28"/>
          <w:lang w:val="en-US"/>
        </w:rPr>
        <w:t>1</w:t>
      </w:r>
      <w:r>
        <w:rPr>
          <w:rFonts w:hint="eastAsia" w:ascii="楷体" w:hAnsi="楷体" w:eastAsia="楷体" w:cs="楷体"/>
          <w:sz w:val="28"/>
          <w:szCs w:val="28"/>
          <w:lang w:eastAsia="zh-CN"/>
        </w:rPr>
        <w:t>）</w:t>
      </w:r>
    </w:p>
    <w:p w14:paraId="55BDCE19">
      <w:pPr>
        <w:pStyle w:val="5"/>
        <w:widowControl/>
        <w:spacing w:before="0" w:beforeAutospacing="0" w:after="120" w:afterAutospacing="0" w:line="560" w:lineRule="exact"/>
        <w:ind w:leftChars="200" w:right="0"/>
        <w:rPr>
          <w:rFonts w:hint="eastAsia" w:ascii="楷体" w:hAnsi="楷体" w:eastAsia="楷体" w:cs="楷体"/>
          <w:sz w:val="28"/>
          <w:szCs w:val="28"/>
          <w:lang w:val="en-US"/>
        </w:rPr>
      </w:pPr>
      <w:r>
        <w:rPr>
          <w:rFonts w:hint="eastAsia" w:ascii="楷体" w:hAnsi="楷体" w:eastAsia="楷体" w:cs="楷体"/>
          <w:sz w:val="28"/>
          <w:szCs w:val="28"/>
          <w:lang w:eastAsia="zh-CN"/>
        </w:rPr>
        <w:t>（二）相关资格证明文件</w:t>
      </w:r>
      <w:r>
        <w:rPr>
          <w:rFonts w:hint="eastAsia" w:ascii="楷体" w:hAnsi="楷体" w:eastAsia="楷体" w:cs="楷体"/>
          <w:color w:val="000000"/>
          <w:sz w:val="28"/>
          <w:szCs w:val="28"/>
          <w:lang w:eastAsia="zh-CN"/>
        </w:rPr>
        <w:t>（除必须要求原件外，其他资料原件和复印件均可）</w:t>
      </w:r>
    </w:p>
    <w:p w14:paraId="3245C290">
      <w:pPr>
        <w:pStyle w:val="5"/>
        <w:widowControl/>
        <w:spacing w:before="0" w:beforeAutospacing="0" w:after="120" w:afterAutospacing="0" w:line="560" w:lineRule="exact"/>
        <w:ind w:left="489" w:leftChars="233" w:right="0" w:firstLine="280" w:firstLineChars="100"/>
        <w:rPr>
          <w:rFonts w:hint="eastAsia" w:ascii="楷体" w:hAnsi="楷体" w:eastAsia="楷体" w:cs="楷体"/>
          <w:sz w:val="28"/>
          <w:szCs w:val="28"/>
          <w:lang w:val="en-US"/>
        </w:rPr>
      </w:pPr>
      <w:r>
        <w:rPr>
          <w:rFonts w:hint="eastAsia" w:ascii="楷体" w:hAnsi="楷体" w:eastAsia="楷体" w:cs="楷体"/>
          <w:sz w:val="28"/>
          <w:szCs w:val="28"/>
          <w:lang w:val="en-US"/>
        </w:rPr>
        <w:t>1.</w:t>
      </w:r>
      <w:r>
        <w:rPr>
          <w:rFonts w:hint="eastAsia" w:ascii="楷体" w:hAnsi="楷体" w:eastAsia="楷体" w:cs="楷体"/>
          <w:sz w:val="28"/>
          <w:szCs w:val="28"/>
          <w:lang w:eastAsia="zh-CN"/>
        </w:rPr>
        <w:t>营业执照（复印件加盖公章）</w:t>
      </w:r>
    </w:p>
    <w:p w14:paraId="56BBF91A">
      <w:pPr>
        <w:pStyle w:val="5"/>
        <w:widowControl/>
        <w:spacing w:before="0" w:beforeAutospacing="0" w:after="120" w:afterAutospacing="0" w:line="560" w:lineRule="exact"/>
        <w:ind w:left="489" w:leftChars="233" w:right="0" w:firstLine="280" w:firstLineChars="100"/>
        <w:rPr>
          <w:rFonts w:hint="eastAsia" w:ascii="楷体" w:hAnsi="楷体" w:eastAsia="楷体" w:cs="楷体"/>
          <w:sz w:val="28"/>
          <w:szCs w:val="28"/>
          <w:lang w:val="en-US"/>
        </w:rPr>
      </w:pPr>
      <w:r>
        <w:rPr>
          <w:rFonts w:hint="eastAsia" w:ascii="楷体" w:hAnsi="楷体" w:eastAsia="楷体" w:cs="楷体"/>
          <w:sz w:val="28"/>
          <w:szCs w:val="28"/>
          <w:lang w:val="en-US"/>
        </w:rPr>
        <w:t>2.</w:t>
      </w:r>
      <w:r>
        <w:rPr>
          <w:rFonts w:hint="eastAsia" w:ascii="楷体" w:hAnsi="楷体" w:eastAsia="楷体" w:cs="楷体"/>
          <w:sz w:val="28"/>
          <w:szCs w:val="28"/>
          <w:lang w:eastAsia="zh-CN"/>
        </w:rPr>
        <w:t>法定代表人资格证明书（附件</w:t>
      </w:r>
      <w:r>
        <w:rPr>
          <w:rFonts w:hint="eastAsia" w:ascii="楷体" w:hAnsi="楷体" w:eastAsia="楷体" w:cs="楷体"/>
          <w:sz w:val="28"/>
          <w:szCs w:val="28"/>
          <w:lang w:val="en-US"/>
        </w:rPr>
        <w:t>2</w:t>
      </w:r>
      <w:r>
        <w:rPr>
          <w:rFonts w:hint="eastAsia" w:ascii="楷体" w:hAnsi="楷体" w:eastAsia="楷体" w:cs="楷体"/>
          <w:sz w:val="28"/>
          <w:szCs w:val="28"/>
          <w:lang w:eastAsia="zh-CN"/>
        </w:rPr>
        <w:t>）</w:t>
      </w:r>
    </w:p>
    <w:p w14:paraId="7F685FF4">
      <w:pPr>
        <w:pStyle w:val="5"/>
        <w:widowControl/>
        <w:spacing w:before="0" w:beforeAutospacing="0" w:after="120" w:afterAutospacing="0" w:line="560" w:lineRule="exact"/>
        <w:ind w:left="489" w:leftChars="233" w:right="0" w:firstLine="280" w:firstLineChars="100"/>
        <w:rPr>
          <w:rFonts w:hint="eastAsia" w:ascii="楷体" w:hAnsi="楷体" w:eastAsia="楷体" w:cs="楷体"/>
          <w:sz w:val="28"/>
          <w:szCs w:val="28"/>
          <w:lang w:val="en-US"/>
        </w:rPr>
      </w:pPr>
      <w:r>
        <w:rPr>
          <w:rFonts w:hint="eastAsia" w:ascii="楷体" w:hAnsi="楷体" w:eastAsia="楷体" w:cs="楷体"/>
          <w:sz w:val="28"/>
          <w:szCs w:val="28"/>
          <w:lang w:val="en-US"/>
        </w:rPr>
        <w:t>3.</w:t>
      </w:r>
      <w:r>
        <w:rPr>
          <w:rFonts w:hint="eastAsia" w:ascii="楷体" w:hAnsi="楷体" w:eastAsia="楷体" w:cs="楷体"/>
          <w:sz w:val="28"/>
          <w:szCs w:val="28"/>
          <w:lang w:eastAsia="zh-CN"/>
        </w:rPr>
        <w:t>法定代表人授权书（附件</w:t>
      </w:r>
      <w:r>
        <w:rPr>
          <w:rFonts w:hint="eastAsia" w:ascii="楷体" w:hAnsi="楷体" w:eastAsia="楷体" w:cs="楷体"/>
          <w:sz w:val="28"/>
          <w:szCs w:val="28"/>
          <w:lang w:val="en-US"/>
        </w:rPr>
        <w:t>3</w:t>
      </w:r>
      <w:r>
        <w:rPr>
          <w:rFonts w:hint="eastAsia" w:ascii="楷体" w:hAnsi="楷体" w:eastAsia="楷体" w:cs="楷体"/>
          <w:sz w:val="28"/>
          <w:szCs w:val="28"/>
          <w:lang w:eastAsia="zh-CN"/>
        </w:rPr>
        <w:t>）</w:t>
      </w:r>
    </w:p>
    <w:p w14:paraId="20F4F405">
      <w:pPr>
        <w:pStyle w:val="5"/>
        <w:widowControl/>
        <w:spacing w:before="0" w:beforeAutospacing="0" w:after="120" w:afterAutospacing="0" w:line="560" w:lineRule="exact"/>
        <w:ind w:left="489" w:leftChars="233" w:right="0" w:firstLine="280" w:firstLineChars="100"/>
        <w:rPr>
          <w:rFonts w:hint="eastAsia" w:ascii="楷体" w:hAnsi="楷体" w:eastAsia="楷体" w:cs="楷体"/>
          <w:sz w:val="28"/>
          <w:szCs w:val="28"/>
          <w:highlight w:val="none"/>
          <w:lang w:val="en-US"/>
        </w:rPr>
      </w:pPr>
      <w:r>
        <w:rPr>
          <w:rFonts w:hint="eastAsia" w:ascii="楷体" w:hAnsi="楷体" w:eastAsia="楷体" w:cs="楷体"/>
          <w:sz w:val="28"/>
          <w:szCs w:val="28"/>
          <w:lang w:val="en-US"/>
        </w:rPr>
        <w:t>4.</w:t>
      </w:r>
      <w:r>
        <w:rPr>
          <w:rFonts w:hint="eastAsia" w:ascii="楷体" w:hAnsi="楷体" w:eastAsia="楷体" w:cs="楷体"/>
          <w:sz w:val="28"/>
          <w:szCs w:val="28"/>
          <w:lang w:eastAsia="zh-CN"/>
        </w:rPr>
        <w:t>其他材</w:t>
      </w:r>
      <w:r>
        <w:rPr>
          <w:rFonts w:hint="eastAsia" w:ascii="楷体" w:hAnsi="楷体" w:eastAsia="楷体" w:cs="楷体"/>
          <w:sz w:val="28"/>
          <w:szCs w:val="28"/>
          <w:highlight w:val="none"/>
          <w:lang w:eastAsia="zh-CN"/>
        </w:rPr>
        <w:t>料（如有）</w:t>
      </w:r>
    </w:p>
    <w:p w14:paraId="382B5788">
      <w:pPr>
        <w:pStyle w:val="5"/>
        <w:widowControl/>
        <w:spacing w:before="0" w:beforeAutospacing="0" w:after="120" w:afterAutospacing="0" w:line="560" w:lineRule="exact"/>
        <w:ind w:leftChars="200" w:right="0"/>
        <w:rPr>
          <w:rFonts w:hint="eastAsia" w:ascii="楷体" w:hAnsi="楷体" w:eastAsia="楷体" w:cs="楷体"/>
          <w:sz w:val="28"/>
          <w:szCs w:val="28"/>
          <w:lang w:val="en-US"/>
        </w:rPr>
      </w:pPr>
      <w:r>
        <w:rPr>
          <w:rFonts w:hint="eastAsia" w:ascii="楷体" w:hAnsi="楷体" w:eastAsia="楷体" w:cs="楷体"/>
          <w:sz w:val="28"/>
          <w:szCs w:val="28"/>
          <w:lang w:eastAsia="zh-CN"/>
        </w:rPr>
        <w:t>（三）承诺函（附件</w:t>
      </w:r>
      <w:r>
        <w:rPr>
          <w:rFonts w:hint="eastAsia" w:ascii="楷体" w:hAnsi="楷体" w:eastAsia="楷体" w:cs="楷体"/>
          <w:sz w:val="28"/>
          <w:szCs w:val="28"/>
          <w:lang w:val="en-US"/>
        </w:rPr>
        <w:t>4</w:t>
      </w:r>
      <w:r>
        <w:rPr>
          <w:rFonts w:hint="eastAsia" w:ascii="楷体" w:hAnsi="楷体" w:eastAsia="楷体" w:cs="楷体"/>
          <w:sz w:val="28"/>
          <w:szCs w:val="28"/>
          <w:lang w:eastAsia="zh-CN"/>
        </w:rPr>
        <w:t>）</w:t>
      </w:r>
    </w:p>
    <w:p w14:paraId="43921734">
      <w:pPr>
        <w:pStyle w:val="8"/>
        <w:widowControl/>
        <w:spacing w:before="0" w:beforeAutospacing="0" w:after="120" w:afterAutospacing="0" w:line="560" w:lineRule="exact"/>
        <w:ind w:leftChars="200" w:right="0" w:firstLine="560"/>
        <w:rPr>
          <w:rFonts w:hint="eastAsia" w:ascii="楷体" w:hAnsi="楷体" w:eastAsia="楷体" w:cs="楷体"/>
          <w:sz w:val="28"/>
          <w:szCs w:val="28"/>
          <w:lang w:val="en-US"/>
        </w:rPr>
      </w:pPr>
    </w:p>
    <w:p w14:paraId="3C5035C9">
      <w:pPr>
        <w:pStyle w:val="8"/>
        <w:widowControl/>
        <w:spacing w:before="0" w:beforeAutospacing="0" w:after="120" w:afterAutospacing="0" w:line="560" w:lineRule="exact"/>
        <w:ind w:leftChars="200" w:right="0" w:firstLine="560"/>
        <w:rPr>
          <w:rFonts w:hint="eastAsia" w:ascii="楷体" w:hAnsi="楷体" w:eastAsia="楷体" w:cs="楷体"/>
          <w:sz w:val="28"/>
          <w:szCs w:val="28"/>
          <w:lang w:val="en-US"/>
        </w:rPr>
      </w:pPr>
    </w:p>
    <w:p w14:paraId="3370D63C">
      <w:pPr>
        <w:keepNext w:val="0"/>
        <w:keepLines w:val="0"/>
        <w:widowControl w:val="0"/>
        <w:suppressLineNumbers w:val="0"/>
        <w:spacing w:before="0" w:beforeAutospacing="0" w:after="0" w:afterAutospacing="0" w:line="560" w:lineRule="exact"/>
        <w:ind w:left="0" w:right="0" w:firstLine="560" w:firstLineChars="200"/>
        <w:jc w:val="both"/>
        <w:rPr>
          <w:rFonts w:hint="eastAsia" w:ascii="楷体" w:hAnsi="楷体" w:eastAsia="楷体" w:cs="楷体"/>
          <w:color w:val="000000"/>
          <w:sz w:val="28"/>
          <w:szCs w:val="28"/>
          <w:lang w:val="en-US"/>
        </w:rPr>
      </w:pPr>
      <w:r>
        <w:rPr>
          <w:rFonts w:hint="eastAsia" w:ascii="楷体" w:hAnsi="楷体" w:eastAsia="楷体" w:cs="楷体"/>
          <w:color w:val="000000"/>
          <w:kern w:val="2"/>
          <w:sz w:val="28"/>
          <w:szCs w:val="28"/>
          <w:lang w:val="en-US" w:eastAsia="zh-CN" w:bidi="ar"/>
        </w:rPr>
        <w:t>未密封或者在规定时间内未送达我单位的一律拒绝收取。提交材料至少包含以上资料，缺少一项其报价作无效处理，所有资料需加盖供应商公章、完善相关签名并密封，未盖公章视为无效报价。</w:t>
      </w:r>
    </w:p>
    <w:p w14:paraId="0D1EC192">
      <w:pPr>
        <w:keepNext w:val="0"/>
        <w:keepLines w:val="0"/>
        <w:widowControl w:val="0"/>
        <w:suppressLineNumbers w:val="0"/>
        <w:spacing w:before="0" w:beforeAutospacing="0" w:after="0" w:afterAutospacing="0" w:line="560" w:lineRule="exact"/>
        <w:ind w:left="0" w:right="0" w:firstLine="560" w:firstLineChars="200"/>
        <w:jc w:val="both"/>
        <w:rPr>
          <w:rFonts w:hint="eastAsia" w:ascii="楷体" w:hAnsi="楷体" w:eastAsia="楷体" w:cs="楷体"/>
          <w:color w:val="000000"/>
          <w:sz w:val="28"/>
          <w:szCs w:val="28"/>
          <w:lang w:val="en-US"/>
        </w:rPr>
      </w:pPr>
      <w:r>
        <w:rPr>
          <w:rFonts w:hint="eastAsia" w:ascii="楷体" w:hAnsi="楷体" w:eastAsia="楷体" w:cs="楷体"/>
          <w:color w:val="000000"/>
          <w:kern w:val="2"/>
          <w:sz w:val="28"/>
          <w:szCs w:val="28"/>
          <w:lang w:val="en-US" w:eastAsia="zh-CN" w:bidi="ar"/>
        </w:rPr>
        <w:t>报价人须按上述统一格式及顺序向采购人提供《报价书》，否则可能被视为无效报价。</w:t>
      </w:r>
    </w:p>
    <w:p w14:paraId="1651E319">
      <w:pPr>
        <w:pStyle w:val="8"/>
        <w:widowControl/>
        <w:tabs>
          <w:tab w:val="left" w:pos="1875"/>
        </w:tabs>
        <w:spacing w:before="0" w:beforeAutospacing="0" w:after="120" w:afterAutospacing="0"/>
        <w:ind w:left="0" w:leftChars="0" w:right="0" w:firstLine="0" w:firstLineChars="0"/>
        <w:rPr>
          <w:rFonts w:hint="eastAsia" w:ascii="仿宋_GB2312" w:hAnsi="微软雅黑" w:eastAsia="仿宋_GB2312" w:cs="仿宋_GB2312"/>
          <w:sz w:val="28"/>
          <w:szCs w:val="28"/>
          <w:lang w:val="en-US"/>
        </w:rPr>
      </w:pPr>
      <w:r>
        <w:rPr>
          <w:rFonts w:hint="default" w:ascii="Times New Roman" w:hAnsi="Times New Roman" w:eastAsia="黑体" w:cs="Times New Roman"/>
          <w:kern w:val="2"/>
          <w:sz w:val="28"/>
          <w:szCs w:val="28"/>
          <w:lang w:val="en-US" w:eastAsia="zh-CN" w:bidi="ar"/>
        </w:rPr>
        <w:br w:type="page"/>
      </w:r>
      <w:r>
        <w:rPr>
          <w:rFonts w:hint="eastAsia" w:ascii="仿宋_GB2312" w:hAnsi="微软雅黑" w:eastAsia="仿宋_GB2312" w:cs="仿宋_GB2312"/>
          <w:sz w:val="28"/>
          <w:szCs w:val="28"/>
          <w:lang w:eastAsia="zh-CN"/>
        </w:rPr>
        <w:t>附件</w:t>
      </w:r>
      <w:r>
        <w:rPr>
          <w:rFonts w:hint="eastAsia" w:ascii="仿宋_GB2312" w:hAnsi="微软雅黑" w:eastAsia="仿宋_GB2312" w:cs="仿宋_GB2312"/>
          <w:sz w:val="28"/>
          <w:szCs w:val="28"/>
          <w:lang w:val="en-US"/>
        </w:rPr>
        <w:t>1</w:t>
      </w:r>
    </w:p>
    <w:tbl>
      <w:tblPr>
        <w:tblStyle w:val="9"/>
        <w:tblW w:w="8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50"/>
        <w:gridCol w:w="2710"/>
        <w:gridCol w:w="2292"/>
        <w:gridCol w:w="1908"/>
      </w:tblGrid>
      <w:tr w14:paraId="7673D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jc w:val="center"/>
        </w:trPr>
        <w:tc>
          <w:tcPr>
            <w:tcW w:w="8960" w:type="dxa"/>
            <w:gridSpan w:val="4"/>
            <w:vMerge w:val="restart"/>
            <w:tcBorders>
              <w:top w:val="nil"/>
              <w:left w:val="nil"/>
              <w:bottom w:val="double" w:color="auto" w:sz="2" w:space="0"/>
              <w:right w:val="nil"/>
            </w:tcBorders>
            <w:shd w:val="clear" w:color="auto" w:fill="auto"/>
            <w:vAlign w:val="center"/>
          </w:tcPr>
          <w:p w14:paraId="6192C31A">
            <w:pPr>
              <w:keepNext w:val="0"/>
              <w:keepLines w:val="0"/>
              <w:widowControl/>
              <w:suppressLineNumbers w:val="0"/>
              <w:spacing w:before="0" w:beforeAutospacing="0" w:after="0" w:afterAutospacing="0"/>
              <w:ind w:left="0" w:right="0"/>
              <w:jc w:val="center"/>
              <w:rPr>
                <w:rFonts w:hint="eastAsia" w:ascii="方正小标宋简体" w:hAnsi="宋体" w:eastAsia="方正小标宋简体" w:cs="宋体"/>
                <w:color w:val="000000"/>
                <w:sz w:val="44"/>
                <w:szCs w:val="44"/>
                <w:lang w:val="en-US"/>
              </w:rPr>
            </w:pPr>
            <w:r>
              <w:rPr>
                <w:rFonts w:hint="eastAsia" w:ascii="方正小标宋简体" w:hAnsi="宋体" w:eastAsia="方正小标宋简体" w:cs="宋体"/>
                <w:color w:val="000000"/>
                <w:kern w:val="2"/>
                <w:sz w:val="44"/>
                <w:szCs w:val="44"/>
                <w:lang w:val="en-US" w:eastAsia="zh-CN" w:bidi="ar"/>
              </w:rPr>
              <w:t>报价表</w:t>
            </w:r>
          </w:p>
        </w:tc>
      </w:tr>
      <w:tr w14:paraId="4BCCA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8960" w:type="dxa"/>
            <w:gridSpan w:val="4"/>
            <w:vMerge w:val="continue"/>
            <w:tcBorders>
              <w:top w:val="nil"/>
              <w:left w:val="nil"/>
              <w:bottom w:val="double" w:color="auto" w:sz="2" w:space="0"/>
              <w:right w:val="nil"/>
            </w:tcBorders>
            <w:shd w:val="clear" w:color="auto" w:fill="auto"/>
            <w:vAlign w:val="center"/>
          </w:tcPr>
          <w:p w14:paraId="7B36F1E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41DDA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2050" w:type="dxa"/>
            <w:tcBorders>
              <w:top w:val="double" w:color="auto" w:sz="2" w:space="0"/>
              <w:left w:val="double" w:color="auto" w:sz="2" w:space="0"/>
              <w:bottom w:val="double" w:color="auto" w:sz="2" w:space="0"/>
              <w:right w:val="single" w:color="auto" w:sz="4" w:space="0"/>
            </w:tcBorders>
            <w:shd w:val="clear" w:color="auto" w:fill="auto"/>
            <w:vAlign w:val="center"/>
          </w:tcPr>
          <w:p w14:paraId="0A6235A2">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lang w:val="en-US"/>
              </w:rPr>
            </w:pPr>
            <w:r>
              <w:rPr>
                <w:rFonts w:hint="eastAsia" w:ascii="黑体" w:hAnsi="宋体" w:eastAsia="黑体" w:cs="宋体"/>
                <w:color w:val="000000"/>
                <w:kern w:val="2"/>
                <w:sz w:val="32"/>
                <w:szCs w:val="32"/>
                <w:lang w:val="en-US" w:eastAsia="zh-CN" w:bidi="ar"/>
              </w:rPr>
              <w:t>项目名称</w:t>
            </w:r>
          </w:p>
        </w:tc>
        <w:tc>
          <w:tcPr>
            <w:tcW w:w="5002" w:type="dxa"/>
            <w:gridSpan w:val="2"/>
            <w:tcBorders>
              <w:top w:val="double" w:color="auto" w:sz="2" w:space="0"/>
              <w:left w:val="nil"/>
              <w:bottom w:val="double" w:color="auto" w:sz="2" w:space="0"/>
              <w:right w:val="single" w:color="auto" w:sz="4" w:space="0"/>
            </w:tcBorders>
            <w:shd w:val="clear" w:color="auto" w:fill="auto"/>
            <w:vAlign w:val="center"/>
          </w:tcPr>
          <w:p w14:paraId="47C2B35A">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lang w:val="en-US"/>
              </w:rPr>
            </w:pPr>
            <w:r>
              <w:rPr>
                <w:rFonts w:hint="eastAsia" w:ascii="黑体" w:hAnsi="宋体" w:eastAsia="黑体" w:cs="宋体"/>
                <w:color w:val="000000"/>
                <w:kern w:val="2"/>
                <w:sz w:val="32"/>
                <w:szCs w:val="32"/>
                <w:lang w:val="en-US" w:eastAsia="zh-CN" w:bidi="ar"/>
              </w:rPr>
              <w:t>响应明细</w:t>
            </w:r>
          </w:p>
        </w:tc>
        <w:tc>
          <w:tcPr>
            <w:tcW w:w="1908" w:type="dxa"/>
            <w:tcBorders>
              <w:top w:val="double" w:color="auto" w:sz="2" w:space="0"/>
              <w:left w:val="nil"/>
              <w:bottom w:val="double" w:color="auto" w:sz="2" w:space="0"/>
              <w:right w:val="double" w:color="auto" w:sz="2" w:space="0"/>
            </w:tcBorders>
            <w:shd w:val="clear" w:color="auto" w:fill="auto"/>
            <w:vAlign w:val="center"/>
          </w:tcPr>
          <w:p w14:paraId="2491F620">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lang w:val="en-US"/>
              </w:rPr>
            </w:pPr>
            <w:r>
              <w:rPr>
                <w:rFonts w:hint="eastAsia" w:ascii="黑体" w:hAnsi="宋体" w:eastAsia="黑体" w:cs="宋体"/>
                <w:color w:val="000000"/>
                <w:kern w:val="2"/>
                <w:sz w:val="32"/>
                <w:szCs w:val="32"/>
                <w:lang w:val="en-US" w:eastAsia="zh-CN" w:bidi="ar"/>
              </w:rPr>
              <w:t>报价</w:t>
            </w:r>
          </w:p>
        </w:tc>
      </w:tr>
      <w:tr w14:paraId="60A47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2" w:hRule="atLeast"/>
          <w:jc w:val="center"/>
        </w:trPr>
        <w:tc>
          <w:tcPr>
            <w:tcW w:w="2050" w:type="dxa"/>
            <w:tcBorders>
              <w:top w:val="double" w:color="auto" w:sz="2" w:space="0"/>
              <w:left w:val="double" w:color="auto" w:sz="2" w:space="0"/>
              <w:bottom w:val="single" w:color="auto" w:sz="4" w:space="0"/>
              <w:right w:val="single" w:color="auto" w:sz="4" w:space="0"/>
            </w:tcBorders>
            <w:shd w:val="clear" w:color="auto" w:fill="auto"/>
            <w:vAlign w:val="center"/>
          </w:tcPr>
          <w:p w14:paraId="129A373B">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lang w:val="en-US"/>
              </w:rPr>
            </w:pPr>
            <w:r>
              <w:rPr>
                <w:rFonts w:hint="eastAsia" w:ascii="微软雅黑" w:hAnsi="微软雅黑" w:eastAsia="微软雅黑" w:cs="微软雅黑"/>
                <w:bCs/>
                <w:color w:val="000000"/>
                <w:kern w:val="2"/>
                <w:sz w:val="32"/>
                <w:szCs w:val="32"/>
                <w:lang w:val="en-US" w:eastAsia="zh-CN" w:bidi="ar"/>
              </w:rPr>
              <w:t>“忠诚无名”情景思政课二次创排授课</w:t>
            </w:r>
          </w:p>
        </w:tc>
        <w:tc>
          <w:tcPr>
            <w:tcW w:w="5002" w:type="dxa"/>
            <w:gridSpan w:val="2"/>
            <w:tcBorders>
              <w:top w:val="double" w:color="auto" w:sz="2" w:space="0"/>
              <w:left w:val="nil"/>
              <w:bottom w:val="single" w:color="auto" w:sz="4" w:space="0"/>
              <w:right w:val="single" w:color="auto" w:sz="4" w:space="0"/>
            </w:tcBorders>
            <w:shd w:val="clear" w:color="auto" w:fill="auto"/>
            <w:vAlign w:val="center"/>
          </w:tcPr>
          <w:p w14:paraId="3B77C3B2">
            <w:pPr>
              <w:pStyle w:val="7"/>
              <w:widowControl/>
              <w:spacing w:before="0" w:beforeAutospacing="0" w:after="0" w:afterAutospacing="0" w:line="440" w:lineRule="exact"/>
              <w:ind w:left="0" w:right="0" w:firstLine="300" w:firstLineChars="10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color w:val="000000"/>
                <w:kern w:val="2"/>
                <w:sz w:val="30"/>
                <w:szCs w:val="30"/>
              </w:rPr>
              <w:t>本公司承诺完全响应本项目所有要求。</w:t>
            </w:r>
          </w:p>
        </w:tc>
        <w:tc>
          <w:tcPr>
            <w:tcW w:w="1908" w:type="dxa"/>
            <w:tcBorders>
              <w:top w:val="double" w:color="auto" w:sz="2" w:space="0"/>
              <w:left w:val="nil"/>
              <w:bottom w:val="single" w:color="auto" w:sz="4" w:space="0"/>
              <w:right w:val="double" w:color="auto" w:sz="2" w:space="0"/>
            </w:tcBorders>
            <w:shd w:val="clear" w:color="auto" w:fill="auto"/>
            <w:vAlign w:val="center"/>
          </w:tcPr>
          <w:p w14:paraId="4A57187D">
            <w:pPr>
              <w:keepNext w:val="0"/>
              <w:keepLines w:val="0"/>
              <w:widowControl w:val="0"/>
              <w:suppressLineNumbers w:val="0"/>
              <w:spacing w:before="0" w:beforeAutospacing="0" w:after="0" w:afterAutospacing="0"/>
              <w:ind w:left="0" w:right="0"/>
              <w:jc w:val="left"/>
              <w:rPr>
                <w:rFonts w:hint="eastAsia" w:ascii="仿宋_GB2312" w:hAnsi="仿宋_GB2312" w:eastAsia="仿宋_GB2312" w:cs="仿宋_GB2312"/>
                <w:color w:val="000000"/>
                <w:sz w:val="30"/>
                <w:szCs w:val="30"/>
                <w:lang w:val="en-US"/>
              </w:rPr>
            </w:pPr>
          </w:p>
        </w:tc>
      </w:tr>
      <w:tr w14:paraId="50A73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2050" w:type="dxa"/>
            <w:tcBorders>
              <w:top w:val="single" w:color="auto" w:sz="4" w:space="0"/>
              <w:left w:val="double" w:color="auto" w:sz="2" w:space="0"/>
              <w:bottom w:val="single" w:color="auto" w:sz="4" w:space="0"/>
              <w:right w:val="single" w:color="auto" w:sz="4" w:space="0"/>
            </w:tcBorders>
            <w:shd w:val="clear" w:color="auto" w:fill="auto"/>
            <w:vAlign w:val="center"/>
          </w:tcPr>
          <w:p w14:paraId="719919A3">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lang w:val="en-US"/>
              </w:rPr>
            </w:pPr>
            <w:r>
              <w:rPr>
                <w:rFonts w:hint="eastAsia" w:ascii="黑体" w:hAnsi="宋体" w:eastAsia="黑体" w:cs="宋体"/>
                <w:color w:val="000000"/>
                <w:kern w:val="2"/>
                <w:sz w:val="32"/>
                <w:szCs w:val="32"/>
                <w:lang w:val="en-US" w:eastAsia="zh-CN" w:bidi="ar"/>
              </w:rPr>
              <w:t>报价时间</w:t>
            </w:r>
          </w:p>
        </w:tc>
        <w:tc>
          <w:tcPr>
            <w:tcW w:w="6910" w:type="dxa"/>
            <w:gridSpan w:val="3"/>
            <w:tcBorders>
              <w:top w:val="single" w:color="auto" w:sz="4" w:space="0"/>
              <w:left w:val="nil"/>
              <w:bottom w:val="single" w:color="auto" w:sz="4" w:space="0"/>
              <w:right w:val="double" w:color="auto" w:sz="2" w:space="0"/>
            </w:tcBorders>
            <w:shd w:val="clear" w:color="auto" w:fill="auto"/>
            <w:vAlign w:val="center"/>
          </w:tcPr>
          <w:p w14:paraId="499825B8">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sz w:val="32"/>
                <w:szCs w:val="32"/>
                <w:lang w:val="en-US"/>
              </w:rPr>
            </w:pPr>
            <w:r>
              <w:rPr>
                <w:rFonts w:hint="eastAsia" w:ascii="仿宋_GB2312" w:hAnsi="宋体" w:eastAsia="仿宋_GB2312" w:cs="宋体"/>
                <w:color w:val="000000"/>
                <w:kern w:val="2"/>
                <w:sz w:val="32"/>
                <w:szCs w:val="32"/>
                <w:lang w:val="en-US" w:eastAsia="zh-CN" w:bidi="ar"/>
              </w:rPr>
              <w:t>2026年  月  日    时  分</w:t>
            </w:r>
          </w:p>
        </w:tc>
      </w:tr>
      <w:tr w14:paraId="4127C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2050" w:type="dxa"/>
            <w:tcBorders>
              <w:top w:val="single" w:color="auto" w:sz="4" w:space="0"/>
              <w:left w:val="double" w:color="auto" w:sz="2" w:space="0"/>
              <w:bottom w:val="single" w:color="auto" w:sz="4" w:space="0"/>
              <w:right w:val="single" w:color="auto" w:sz="4" w:space="0"/>
            </w:tcBorders>
            <w:shd w:val="clear" w:color="auto" w:fill="auto"/>
            <w:vAlign w:val="center"/>
          </w:tcPr>
          <w:p w14:paraId="7C593DD5">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lang w:val="en-US"/>
              </w:rPr>
            </w:pPr>
            <w:r>
              <w:rPr>
                <w:rFonts w:hint="eastAsia" w:ascii="黑体" w:hAnsi="宋体" w:eastAsia="黑体" w:cs="宋体"/>
                <w:color w:val="000000"/>
                <w:kern w:val="2"/>
                <w:sz w:val="32"/>
                <w:szCs w:val="32"/>
                <w:lang w:val="en-US" w:eastAsia="zh-CN" w:bidi="ar"/>
              </w:rPr>
              <w:t>报价地点</w:t>
            </w:r>
          </w:p>
        </w:tc>
        <w:tc>
          <w:tcPr>
            <w:tcW w:w="6910" w:type="dxa"/>
            <w:gridSpan w:val="3"/>
            <w:tcBorders>
              <w:top w:val="single" w:color="auto" w:sz="4" w:space="0"/>
              <w:left w:val="nil"/>
              <w:bottom w:val="single" w:color="auto" w:sz="4" w:space="0"/>
              <w:right w:val="double" w:color="auto" w:sz="2" w:space="0"/>
            </w:tcBorders>
            <w:shd w:val="clear" w:color="auto" w:fill="auto"/>
            <w:vAlign w:val="center"/>
          </w:tcPr>
          <w:p w14:paraId="31569947">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sz w:val="32"/>
                <w:szCs w:val="32"/>
                <w:lang w:val="en-US"/>
              </w:rPr>
            </w:pPr>
            <w:r>
              <w:rPr>
                <w:rFonts w:hint="eastAsia" w:ascii="仿宋_GB2312" w:hAnsi="宋体" w:eastAsia="仿宋_GB2312" w:cs="宋体"/>
                <w:color w:val="000000"/>
                <w:kern w:val="2"/>
                <w:sz w:val="32"/>
                <w:szCs w:val="32"/>
                <w:highlight w:val="none"/>
                <w:lang w:val="en-US" w:eastAsia="zh-CN" w:bidi="ar"/>
              </w:rPr>
              <w:t>以采购方通知为准</w:t>
            </w:r>
          </w:p>
        </w:tc>
      </w:tr>
      <w:tr w14:paraId="354EA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2050" w:type="dxa"/>
            <w:tcBorders>
              <w:top w:val="single" w:color="auto" w:sz="4" w:space="0"/>
              <w:left w:val="double" w:color="auto" w:sz="2" w:space="0"/>
              <w:bottom w:val="single" w:color="auto" w:sz="4" w:space="0"/>
              <w:right w:val="single" w:color="auto" w:sz="4" w:space="0"/>
            </w:tcBorders>
            <w:shd w:val="clear" w:color="auto" w:fill="auto"/>
            <w:vAlign w:val="center"/>
          </w:tcPr>
          <w:p w14:paraId="5528614A">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lang w:val="en-US"/>
              </w:rPr>
            </w:pPr>
            <w:r>
              <w:rPr>
                <w:rFonts w:hint="eastAsia" w:ascii="黑体" w:hAnsi="宋体" w:eastAsia="黑体" w:cs="宋体"/>
                <w:color w:val="000000"/>
                <w:kern w:val="2"/>
                <w:sz w:val="32"/>
                <w:szCs w:val="32"/>
                <w:lang w:val="en-US" w:eastAsia="zh-CN" w:bidi="ar"/>
              </w:rPr>
              <w:t>报价方式</w:t>
            </w:r>
          </w:p>
        </w:tc>
        <w:tc>
          <w:tcPr>
            <w:tcW w:w="6910" w:type="dxa"/>
            <w:gridSpan w:val="3"/>
            <w:tcBorders>
              <w:top w:val="single" w:color="auto" w:sz="4" w:space="0"/>
              <w:left w:val="nil"/>
              <w:bottom w:val="single" w:color="auto" w:sz="4" w:space="0"/>
              <w:right w:val="double" w:color="auto" w:sz="2" w:space="0"/>
            </w:tcBorders>
            <w:shd w:val="clear" w:color="auto" w:fill="auto"/>
            <w:vAlign w:val="center"/>
          </w:tcPr>
          <w:p w14:paraId="2D1FC48B">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sz w:val="32"/>
                <w:szCs w:val="32"/>
                <w:lang w:val="en-US"/>
              </w:rPr>
            </w:pPr>
            <w:r>
              <w:rPr>
                <w:rFonts w:hint="eastAsia" w:ascii="仿宋_GB2312" w:hAnsi="宋体" w:eastAsia="仿宋_GB2312" w:cs="宋体"/>
                <w:color w:val="000000"/>
                <w:kern w:val="2"/>
                <w:sz w:val="32"/>
                <w:szCs w:val="32"/>
                <w:lang w:val="en-US" w:eastAsia="zh-CN" w:bidi="ar"/>
              </w:rPr>
              <w:t>邮寄/现场递交</w:t>
            </w:r>
          </w:p>
        </w:tc>
      </w:tr>
      <w:tr w14:paraId="0A276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050" w:type="dxa"/>
            <w:vMerge w:val="restart"/>
            <w:tcBorders>
              <w:top w:val="nil"/>
              <w:left w:val="double" w:color="auto" w:sz="2" w:space="0"/>
              <w:bottom w:val="single" w:color="auto" w:sz="4" w:space="0"/>
              <w:right w:val="single" w:color="auto" w:sz="4" w:space="0"/>
            </w:tcBorders>
            <w:shd w:val="clear" w:color="auto" w:fill="auto"/>
            <w:vAlign w:val="center"/>
          </w:tcPr>
          <w:p w14:paraId="524FB5CF">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lang w:val="en-US"/>
              </w:rPr>
            </w:pPr>
            <w:r>
              <w:rPr>
                <w:rFonts w:hint="eastAsia" w:ascii="黑体" w:hAnsi="宋体" w:eastAsia="黑体" w:cs="宋体"/>
                <w:color w:val="000000"/>
                <w:kern w:val="2"/>
                <w:sz w:val="32"/>
                <w:szCs w:val="32"/>
                <w:lang w:val="en-US" w:eastAsia="zh-CN" w:bidi="ar"/>
              </w:rPr>
              <w:t>报价人</w:t>
            </w:r>
          </w:p>
        </w:tc>
        <w:tc>
          <w:tcPr>
            <w:tcW w:w="2710" w:type="dxa"/>
            <w:vMerge w:val="restart"/>
            <w:tcBorders>
              <w:top w:val="nil"/>
              <w:left w:val="nil"/>
              <w:bottom w:val="single" w:color="auto" w:sz="4" w:space="0"/>
              <w:right w:val="single" w:color="auto" w:sz="4" w:space="0"/>
            </w:tcBorders>
            <w:shd w:val="clear" w:color="auto" w:fill="auto"/>
            <w:vAlign w:val="center"/>
          </w:tcPr>
          <w:p w14:paraId="7B0A40E0">
            <w:pPr>
              <w:keepNext w:val="0"/>
              <w:keepLines w:val="0"/>
              <w:widowControl/>
              <w:suppressLineNumbers w:val="0"/>
              <w:spacing w:before="0" w:beforeAutospacing="0" w:after="0" w:afterAutospacing="0"/>
              <w:ind w:left="0" w:right="0"/>
              <w:jc w:val="both"/>
              <w:rPr>
                <w:rFonts w:hint="eastAsia" w:ascii="仿宋_GB2312" w:hAnsi="宋体" w:eastAsia="仿宋_GB2312" w:cs="宋体"/>
                <w:color w:val="000000"/>
                <w:sz w:val="32"/>
                <w:szCs w:val="32"/>
                <w:lang w:val="en-US"/>
              </w:rPr>
            </w:pPr>
          </w:p>
        </w:tc>
        <w:tc>
          <w:tcPr>
            <w:tcW w:w="4200" w:type="dxa"/>
            <w:gridSpan w:val="2"/>
            <w:vMerge w:val="restart"/>
            <w:tcBorders>
              <w:top w:val="single" w:color="auto" w:sz="4" w:space="0"/>
              <w:left w:val="nil"/>
              <w:bottom w:val="single" w:color="auto" w:sz="4" w:space="0"/>
              <w:right w:val="double" w:color="auto" w:sz="2" w:space="0"/>
            </w:tcBorders>
            <w:shd w:val="clear" w:color="auto" w:fill="auto"/>
            <w:vAlign w:val="center"/>
          </w:tcPr>
          <w:p w14:paraId="632C974F">
            <w:pPr>
              <w:keepNext w:val="0"/>
              <w:keepLines w:val="0"/>
              <w:widowControl/>
              <w:suppressLineNumbers w:val="0"/>
              <w:spacing w:before="0" w:beforeAutospacing="0" w:after="0" w:afterAutospacing="0"/>
              <w:ind w:left="0" w:right="0"/>
              <w:jc w:val="both"/>
              <w:rPr>
                <w:rFonts w:hint="eastAsia" w:ascii="宋体" w:hAnsi="宋体" w:eastAsia="宋体" w:cs="宋体"/>
                <w:color w:val="000000"/>
                <w:sz w:val="36"/>
                <w:szCs w:val="36"/>
                <w:lang w:val="en-US"/>
              </w:rPr>
            </w:pPr>
            <w:r>
              <w:rPr>
                <w:rFonts w:hint="eastAsia" w:ascii="黑体" w:hAnsi="宋体" w:eastAsia="黑体" w:cs="宋体"/>
                <w:color w:val="000000"/>
                <w:kern w:val="2"/>
                <w:sz w:val="32"/>
                <w:szCs w:val="32"/>
                <w:lang w:val="en-US" w:eastAsia="zh-CN" w:bidi="ar"/>
              </w:rPr>
              <w:t>联系电话：</w:t>
            </w:r>
          </w:p>
        </w:tc>
      </w:tr>
      <w:tr w14:paraId="26FC9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050" w:type="dxa"/>
            <w:vMerge w:val="continue"/>
            <w:tcBorders>
              <w:top w:val="nil"/>
              <w:left w:val="double" w:color="auto" w:sz="2" w:space="0"/>
              <w:bottom w:val="single" w:color="auto" w:sz="4" w:space="0"/>
              <w:right w:val="single" w:color="auto" w:sz="4" w:space="0"/>
            </w:tcBorders>
            <w:shd w:val="clear" w:color="auto" w:fill="auto"/>
            <w:vAlign w:val="center"/>
          </w:tcPr>
          <w:p w14:paraId="3DB0025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10" w:type="dxa"/>
            <w:vMerge w:val="continue"/>
            <w:tcBorders>
              <w:top w:val="nil"/>
              <w:left w:val="nil"/>
              <w:bottom w:val="single" w:color="auto" w:sz="4" w:space="0"/>
              <w:right w:val="single" w:color="auto" w:sz="4" w:space="0"/>
            </w:tcBorders>
            <w:shd w:val="clear" w:color="auto" w:fill="auto"/>
            <w:vAlign w:val="center"/>
          </w:tcPr>
          <w:p w14:paraId="1199B12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200" w:type="dxa"/>
            <w:gridSpan w:val="2"/>
            <w:vMerge w:val="continue"/>
            <w:tcBorders>
              <w:top w:val="single" w:color="auto" w:sz="4" w:space="0"/>
              <w:left w:val="nil"/>
              <w:bottom w:val="single" w:color="auto" w:sz="4" w:space="0"/>
              <w:right w:val="double" w:color="auto" w:sz="2" w:space="0"/>
            </w:tcBorders>
            <w:shd w:val="clear" w:color="auto" w:fill="auto"/>
            <w:vAlign w:val="center"/>
          </w:tcPr>
          <w:p w14:paraId="7693216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29264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050" w:type="dxa"/>
            <w:vMerge w:val="continue"/>
            <w:tcBorders>
              <w:top w:val="nil"/>
              <w:left w:val="double" w:color="auto" w:sz="2" w:space="0"/>
              <w:bottom w:val="single" w:color="auto" w:sz="4" w:space="0"/>
              <w:right w:val="single" w:color="auto" w:sz="4" w:space="0"/>
            </w:tcBorders>
            <w:shd w:val="clear" w:color="auto" w:fill="auto"/>
            <w:vAlign w:val="center"/>
          </w:tcPr>
          <w:p w14:paraId="085D0F0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10" w:type="dxa"/>
            <w:vMerge w:val="continue"/>
            <w:tcBorders>
              <w:top w:val="nil"/>
              <w:left w:val="nil"/>
              <w:bottom w:val="single" w:color="auto" w:sz="4" w:space="0"/>
              <w:right w:val="single" w:color="auto" w:sz="4" w:space="0"/>
            </w:tcBorders>
            <w:shd w:val="clear" w:color="auto" w:fill="auto"/>
            <w:vAlign w:val="center"/>
          </w:tcPr>
          <w:p w14:paraId="4B1117A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200" w:type="dxa"/>
            <w:gridSpan w:val="2"/>
            <w:vMerge w:val="continue"/>
            <w:tcBorders>
              <w:top w:val="single" w:color="auto" w:sz="4" w:space="0"/>
              <w:left w:val="nil"/>
              <w:bottom w:val="single" w:color="auto" w:sz="4" w:space="0"/>
              <w:right w:val="double" w:color="auto" w:sz="2" w:space="0"/>
            </w:tcBorders>
            <w:shd w:val="clear" w:color="auto" w:fill="auto"/>
            <w:vAlign w:val="center"/>
          </w:tcPr>
          <w:p w14:paraId="0DB02D7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5E91F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jc w:val="center"/>
        </w:trPr>
        <w:tc>
          <w:tcPr>
            <w:tcW w:w="2050" w:type="dxa"/>
            <w:tcBorders>
              <w:top w:val="single" w:color="auto" w:sz="4" w:space="0"/>
              <w:left w:val="double" w:color="auto" w:sz="2" w:space="0"/>
              <w:bottom w:val="double" w:color="auto" w:sz="2" w:space="0"/>
              <w:right w:val="single" w:color="auto" w:sz="4" w:space="0"/>
            </w:tcBorders>
            <w:shd w:val="clear" w:color="auto" w:fill="auto"/>
            <w:vAlign w:val="center"/>
          </w:tcPr>
          <w:p w14:paraId="3BD91E34">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lang w:val="en-US"/>
              </w:rPr>
            </w:pPr>
            <w:r>
              <w:rPr>
                <w:rFonts w:hint="eastAsia" w:ascii="黑体" w:hAnsi="宋体" w:eastAsia="黑体" w:cs="宋体"/>
                <w:color w:val="000000"/>
                <w:kern w:val="2"/>
                <w:sz w:val="32"/>
                <w:szCs w:val="32"/>
                <w:lang w:val="en-US" w:eastAsia="zh-CN" w:bidi="ar"/>
              </w:rPr>
              <w:t>报价单位</w:t>
            </w:r>
          </w:p>
        </w:tc>
        <w:tc>
          <w:tcPr>
            <w:tcW w:w="6910" w:type="dxa"/>
            <w:gridSpan w:val="3"/>
            <w:tcBorders>
              <w:top w:val="single" w:color="auto" w:sz="4" w:space="0"/>
              <w:left w:val="nil"/>
              <w:bottom w:val="double" w:color="auto" w:sz="2" w:space="0"/>
              <w:right w:val="double" w:color="auto" w:sz="2" w:space="0"/>
            </w:tcBorders>
            <w:shd w:val="clear" w:color="auto" w:fill="auto"/>
            <w:vAlign w:val="center"/>
          </w:tcPr>
          <w:p w14:paraId="5EA270CA">
            <w:pPr>
              <w:keepNext w:val="0"/>
              <w:keepLines w:val="0"/>
              <w:widowControl/>
              <w:suppressLineNumbers w:val="0"/>
              <w:spacing w:before="0" w:beforeAutospacing="0" w:after="0" w:afterAutospacing="0"/>
              <w:ind w:left="0" w:right="0"/>
              <w:jc w:val="left"/>
              <w:rPr>
                <w:rFonts w:hint="eastAsia" w:ascii="楷体_GB2312" w:hAnsi="宋体" w:eastAsia="楷体_GB2312" w:cs="宋体"/>
                <w:color w:val="000000"/>
                <w:sz w:val="32"/>
                <w:szCs w:val="32"/>
                <w:lang w:val="en-US"/>
              </w:rPr>
            </w:pPr>
            <w:r>
              <w:rPr>
                <w:rFonts w:hint="eastAsia" w:ascii="楷体_GB2312" w:hAnsi="宋体" w:eastAsia="楷体_GB2312" w:cs="宋体"/>
                <w:color w:val="000000"/>
                <w:kern w:val="2"/>
                <w:sz w:val="32"/>
                <w:szCs w:val="32"/>
                <w:lang w:val="en-US" w:eastAsia="zh-CN" w:bidi="ar"/>
              </w:rPr>
              <w:t xml:space="preserve">                              （盖章）</w:t>
            </w:r>
          </w:p>
        </w:tc>
      </w:tr>
    </w:tbl>
    <w:p w14:paraId="1BAB5DA5">
      <w:pPr>
        <w:pStyle w:val="8"/>
        <w:widowControl/>
        <w:tabs>
          <w:tab w:val="left" w:pos="1875"/>
        </w:tabs>
        <w:spacing w:before="0" w:beforeAutospacing="0" w:after="120" w:afterAutospacing="0"/>
        <w:ind w:left="0" w:leftChars="0" w:right="0" w:firstLine="0" w:firstLineChars="0"/>
        <w:rPr>
          <w:rFonts w:hint="eastAsia" w:ascii="仿宋_GB2312" w:hAnsi="微软雅黑" w:eastAsia="仿宋_GB2312" w:cs="仿宋_GB2312"/>
          <w:sz w:val="28"/>
          <w:szCs w:val="28"/>
          <w:lang w:val="en-US"/>
        </w:rPr>
      </w:pPr>
      <w:r>
        <w:rPr>
          <w:rFonts w:hint="eastAsia" w:ascii="微软雅黑" w:hAnsi="微软雅黑" w:eastAsia="微软雅黑" w:cs="微软雅黑"/>
          <w:sz w:val="24"/>
          <w:szCs w:val="24"/>
          <w:lang w:eastAsia="zh-CN"/>
        </w:rPr>
        <w:t>注：未完全响应的，按无效报价处理。若有正偏离，可在“</w:t>
      </w:r>
      <w:r>
        <w:rPr>
          <w:rFonts w:hint="eastAsia" w:ascii="黑体" w:hAnsi="宋体" w:eastAsia="黑体" w:cs="宋体"/>
          <w:color w:val="000000"/>
          <w:sz w:val="28"/>
          <w:szCs w:val="28"/>
          <w:lang w:eastAsia="zh-CN"/>
        </w:rPr>
        <w:t>响应明细</w:t>
      </w:r>
      <w:r>
        <w:rPr>
          <w:rFonts w:hint="eastAsia" w:ascii="微软雅黑" w:hAnsi="微软雅黑" w:eastAsia="微软雅黑" w:cs="微软雅黑"/>
          <w:sz w:val="24"/>
          <w:szCs w:val="24"/>
          <w:lang w:eastAsia="zh-CN"/>
        </w:rPr>
        <w:t>”中注明。</w:t>
      </w:r>
      <w:r>
        <w:rPr>
          <w:rFonts w:hint="eastAsia" w:ascii="微软雅黑" w:hAnsi="微软雅黑" w:eastAsia="微软雅黑" w:cs="微软雅黑"/>
          <w:sz w:val="28"/>
          <w:szCs w:val="28"/>
          <w:lang w:val="en-US"/>
        </w:rPr>
        <w:br w:type="page"/>
      </w:r>
      <w:r>
        <w:rPr>
          <w:rFonts w:hint="eastAsia" w:ascii="仿宋_GB2312" w:hAnsi="微软雅黑" w:eastAsia="仿宋_GB2312" w:cs="仿宋_GB2312"/>
          <w:sz w:val="28"/>
          <w:szCs w:val="28"/>
          <w:lang w:eastAsia="zh-CN"/>
        </w:rPr>
        <w:t>附件</w:t>
      </w:r>
      <w:r>
        <w:rPr>
          <w:rFonts w:hint="eastAsia" w:ascii="仿宋_GB2312" w:hAnsi="微软雅黑" w:eastAsia="仿宋_GB2312" w:cs="仿宋_GB2312"/>
          <w:sz w:val="28"/>
          <w:szCs w:val="28"/>
          <w:lang w:val="en-US"/>
        </w:rPr>
        <w:t>2</w:t>
      </w:r>
    </w:p>
    <w:p w14:paraId="398669C6">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bCs/>
          <w:sz w:val="44"/>
          <w:szCs w:val="44"/>
          <w:lang w:val="en-US"/>
        </w:rPr>
      </w:pPr>
      <w:r>
        <w:rPr>
          <w:rFonts w:hint="eastAsia" w:ascii="方正小标宋简体" w:hAnsi="方正小标宋简体" w:eastAsia="方正小标宋简体" w:cs="方正小标宋简体"/>
          <w:bCs/>
          <w:kern w:val="2"/>
          <w:sz w:val="44"/>
          <w:szCs w:val="44"/>
          <w:lang w:val="en-US" w:eastAsia="zh-CN" w:bidi="ar"/>
        </w:rPr>
        <w:t>法定代表人资格证明书</w:t>
      </w:r>
    </w:p>
    <w:p w14:paraId="2D125881">
      <w:pPr>
        <w:keepNext w:val="0"/>
        <w:keepLines w:val="0"/>
        <w:widowControl w:val="0"/>
        <w:suppressLineNumbers w:val="0"/>
        <w:spacing w:before="0" w:beforeAutospacing="0" w:after="0" w:afterAutospacing="0"/>
        <w:ind w:left="0" w:right="0"/>
        <w:jc w:val="center"/>
        <w:rPr>
          <w:rFonts w:eastAsia="华文中宋"/>
          <w:bCs/>
          <w:sz w:val="44"/>
          <w:szCs w:val="24"/>
          <w:lang w:val="en-US"/>
        </w:rPr>
      </w:pPr>
    </w:p>
    <w:p w14:paraId="08256E9B">
      <w:pPr>
        <w:keepNext w:val="0"/>
        <w:keepLines w:val="0"/>
        <w:widowControl w:val="0"/>
        <w:suppressLineNumbers w:val="0"/>
        <w:spacing w:before="0" w:beforeAutospacing="0" w:after="0" w:afterAutospacing="0"/>
        <w:ind w:left="0" w:right="0" w:firstLine="560" w:firstLineChars="200"/>
        <w:jc w:val="both"/>
        <w:rPr>
          <w:rFonts w:eastAsia="楷体_GB2312"/>
          <w:sz w:val="28"/>
          <w:szCs w:val="28"/>
          <w:lang w:val="en-US"/>
        </w:rPr>
      </w:pPr>
    </w:p>
    <w:p w14:paraId="62EBD884">
      <w:pPr>
        <w:keepNext w:val="0"/>
        <w:keepLines w:val="0"/>
        <w:widowControl w:val="0"/>
        <w:suppressLineNumbers w:val="0"/>
        <w:spacing w:before="0" w:beforeAutospacing="0" w:after="0" w:afterAutospacing="0"/>
        <w:ind w:left="0" w:right="0" w:firstLine="560" w:firstLineChars="20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u w:val="single"/>
          <w:lang w:val="en-US" w:eastAsia="zh-CN" w:bidi="ar"/>
        </w:rPr>
        <w:t>（法定代表人姓名）</w:t>
      </w:r>
      <w:r>
        <w:rPr>
          <w:rFonts w:hint="eastAsia" w:ascii="仿宋_GB2312" w:hAnsi="微软雅黑" w:eastAsia="仿宋_GB2312" w:cs="仿宋_GB2312"/>
          <w:kern w:val="2"/>
          <w:sz w:val="28"/>
          <w:szCs w:val="28"/>
          <w:lang w:val="en-US" w:eastAsia="zh-CN" w:bidi="ar"/>
        </w:rPr>
        <w:t>系</w:t>
      </w:r>
      <w:r>
        <w:rPr>
          <w:rFonts w:hint="eastAsia" w:ascii="仿宋_GB2312" w:hAnsi="微软雅黑" w:eastAsia="仿宋_GB2312" w:cs="仿宋_GB2312"/>
          <w:kern w:val="2"/>
          <w:sz w:val="28"/>
          <w:szCs w:val="28"/>
          <w:u w:val="single"/>
          <w:lang w:val="en-US" w:eastAsia="zh-CN" w:bidi="ar"/>
        </w:rPr>
        <w:t>（报价方全称）</w:t>
      </w:r>
      <w:r>
        <w:rPr>
          <w:rFonts w:hint="eastAsia" w:ascii="仿宋_GB2312" w:hAnsi="微软雅黑" w:eastAsia="仿宋_GB2312" w:cs="仿宋_GB2312"/>
          <w:kern w:val="2"/>
          <w:sz w:val="28"/>
          <w:szCs w:val="28"/>
          <w:lang w:val="en-US" w:eastAsia="zh-CN" w:bidi="ar"/>
        </w:rPr>
        <w:t>的法定代表人。</w:t>
      </w:r>
    </w:p>
    <w:p w14:paraId="07B5EA29">
      <w:pPr>
        <w:keepNext w:val="0"/>
        <w:keepLines w:val="0"/>
        <w:widowControl w:val="0"/>
        <w:suppressLineNumbers w:val="0"/>
        <w:spacing w:before="0" w:beforeAutospacing="0" w:after="0" w:afterAutospacing="0"/>
        <w:ind w:left="0" w:right="0" w:firstLine="560" w:firstLineChars="200"/>
        <w:jc w:val="both"/>
        <w:rPr>
          <w:rFonts w:hint="eastAsia" w:ascii="仿宋_GB2312" w:hAnsi="微软雅黑" w:eastAsia="仿宋_GB2312" w:cs="仿宋_GB2312"/>
          <w:sz w:val="28"/>
          <w:szCs w:val="28"/>
          <w:lang w:val="en-US"/>
        </w:rPr>
      </w:pPr>
    </w:p>
    <w:p w14:paraId="6E73AA15">
      <w:pPr>
        <w:keepNext w:val="0"/>
        <w:keepLines w:val="0"/>
        <w:widowControl w:val="0"/>
        <w:suppressLineNumbers w:val="0"/>
        <w:spacing w:before="0" w:beforeAutospacing="0" w:after="0" w:afterAutospacing="0"/>
        <w:ind w:left="0" w:right="0" w:firstLine="560" w:firstLineChars="20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特此证明</w:t>
      </w:r>
    </w:p>
    <w:p w14:paraId="6049FE14">
      <w:pPr>
        <w:pStyle w:val="8"/>
        <w:widowControl/>
        <w:spacing w:before="0" w:beforeAutospacing="0" w:after="120" w:afterAutospacing="0"/>
        <w:ind w:leftChars="200" w:right="0"/>
        <w:rPr>
          <w:rFonts w:hint="eastAsia" w:ascii="仿宋_GB2312" w:eastAsia="仿宋_GB2312" w:cs="仿宋_GB2312"/>
          <w:lang w:val="en-US"/>
        </w:rPr>
      </w:pPr>
    </w:p>
    <w:p w14:paraId="3D9A0426">
      <w:pPr>
        <w:pStyle w:val="8"/>
        <w:widowControl/>
        <w:spacing w:before="0" w:beforeAutospacing="0" w:after="120" w:afterAutospacing="0"/>
        <w:ind w:leftChars="200" w:right="0"/>
        <w:rPr>
          <w:rFonts w:hint="eastAsia" w:ascii="仿宋_GB2312" w:eastAsia="仿宋_GB2312" w:cs="仿宋_GB2312"/>
          <w:lang w:val="en-US"/>
        </w:rPr>
      </w:pPr>
    </w:p>
    <w:p w14:paraId="1B017F5E">
      <w:pPr>
        <w:keepNext w:val="0"/>
        <w:keepLines w:val="0"/>
        <w:widowControl w:val="0"/>
        <w:suppressLineNumbers w:val="0"/>
        <w:spacing w:before="0" w:beforeAutospacing="0" w:after="0" w:afterAutospacing="0"/>
        <w:ind w:left="0" w:right="0" w:firstLine="420" w:firstLineChars="200"/>
        <w:jc w:val="both"/>
        <w:rPr>
          <w:rFonts w:hint="eastAsia" w:ascii="仿宋_GB2312" w:eastAsia="仿宋_GB2312" w:cs="仿宋_GB2312"/>
          <w:sz w:val="28"/>
          <w:szCs w:val="28"/>
          <w:lang w:val="en-US"/>
        </w:rPr>
      </w:pPr>
      <w:r>
        <w:rPr>
          <w:rFonts w:hint="default" w:ascii="Times New Roman" w:hAnsi="Times New Roman" w:eastAsia="宋体" w:cs="Times New Roman"/>
          <w:kern w:val="2"/>
          <w:sz w:val="21"/>
          <w:szCs w:val="24"/>
          <w:lang w:val="en-US" w:eastAsia="zh-CN" w:bidi="ar"/>
        </w:rPr>
        <mc:AlternateContent>
          <mc:Choice Requires="wps">
            <w:drawing>
              <wp:anchor distT="0" distB="0" distL="114300" distR="114300" simplePos="0" relativeHeight="251659264" behindDoc="0" locked="0" layoutInCell="1" allowOverlap="1">
                <wp:simplePos x="0" y="0"/>
                <wp:positionH relativeFrom="column">
                  <wp:posOffset>359410</wp:posOffset>
                </wp:positionH>
                <wp:positionV relativeFrom="paragraph">
                  <wp:posOffset>98425</wp:posOffset>
                </wp:positionV>
                <wp:extent cx="2240915" cy="1125855"/>
                <wp:effectExtent l="4445" t="4445" r="21590" b="12700"/>
                <wp:wrapNone/>
                <wp:docPr id="4" name="Text Box 2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3320DF38">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14:paraId="292F0A46">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法定代表人身份证复印件</w:t>
                            </w:r>
                          </w:p>
                          <w:p w14:paraId="259023D1">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（国徽面）</w:t>
                            </w:r>
                          </w:p>
                        </w:txbxContent>
                      </wps:txbx>
                      <wps:bodyPr wrap="square" upright="1"/>
                    </wps:wsp>
                  </a:graphicData>
                </a:graphic>
              </wp:anchor>
            </w:drawing>
          </mc:Choice>
          <mc:Fallback>
            <w:pict>
              <v:shape id="Text Box 23" o:spid="_x0000_s1026" o:spt="202" type="#_x0000_t202" style="position:absolute;left:0pt;margin-left:28.3pt;margin-top:7.75pt;height:88.65pt;width:176.45pt;z-index:251659264;mso-width-relative:page;mso-height-relative:page;" fillcolor="#FFFFFF" filled="t" stroked="t" coordsize="21600,21600" o:gfxdata="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&#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h55kW1wAAAAkBAAAPAAAAAAAAAAEAIAAAACIAAABk&#10;cnMvZG93bnJldi54bWxQSwECFAAUAAAACACHTuJAYP/OWgcCAABEBAAADgAAAAAAAAABACAAAAAm&#10;AQAAZHJzL2Uyb0RvYy54bWxQSwUGAAAAAAYABgBZAQAAnwUAAAAA&#10;">
                <v:fill on="t" focussize="0,0"/>
                <v:stroke color="#000000" joinstyle="miter" dashstyle="dash"/>
                <v:imagedata o:title=""/>
                <o:lock v:ext="edit" aspectratio="f"/>
                <v:textbox>
                  <w:txbxContent>
                    <w:p w14:paraId="3320DF38">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14:paraId="292F0A46">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法定代表人身份证复印件</w:t>
                      </w:r>
                    </w:p>
                    <w:p w14:paraId="259023D1">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（国徽面）</w:t>
                      </w:r>
                    </w:p>
                  </w:txbxContent>
                </v:textbox>
              </v:shape>
            </w:pict>
          </mc:Fallback>
        </mc:AlternateContent>
      </w:r>
      <w:r>
        <w:rPr>
          <w:lang w:eastAsia="zh-CN"/>
        </w:rPr>
        <mc:AlternateContent>
          <mc:Choice Requires="wps">
            <w:drawing>
              <wp:anchor distT="0" distB="0" distL="114300" distR="114300" simplePos="0" relativeHeight="251660288" behindDoc="0" locked="0" layoutInCell="1" allowOverlap="1">
                <wp:simplePos x="0" y="0"/>
                <wp:positionH relativeFrom="column">
                  <wp:posOffset>2959735</wp:posOffset>
                </wp:positionH>
                <wp:positionV relativeFrom="paragraph">
                  <wp:posOffset>90170</wp:posOffset>
                </wp:positionV>
                <wp:extent cx="2240915" cy="1125855"/>
                <wp:effectExtent l="4445" t="4445" r="21590" b="12700"/>
                <wp:wrapNone/>
                <wp:docPr id="3" name="文本框 7"/>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405F06F1">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14:paraId="61C5E2F1">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法定代表人身份证复印件</w:t>
                            </w:r>
                          </w:p>
                          <w:p w14:paraId="06DFF870">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（人像面）</w:t>
                            </w:r>
                          </w:p>
                        </w:txbxContent>
                      </wps:txbx>
                      <wps:bodyPr wrap="square" upright="1"/>
                    </wps:wsp>
                  </a:graphicData>
                </a:graphic>
              </wp:anchor>
            </w:drawing>
          </mc:Choice>
          <mc:Fallback>
            <w:pict>
              <v:shape id="文本框 7" o:spid="_x0000_s1026" o:spt="202" type="#_x0000_t202" style="position:absolute;left:0pt;margin-left:233.05pt;margin-top:7.1pt;height:88.65pt;width:176.45pt;z-index:251660288;mso-width-relative:page;mso-height-relative:page;" fillcolor="#FFFFFF" filled="t" stroked="t" coordsize="21600,21600" o:gfxdata="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aVvY+2AAAAAoBAAAPAAAA&#10;AAAAAAEAIAAAACIAAABkcnMvZG93bnJldi54bWxQSwECFAAUAAAACACHTuJAo3XorRUCAABEBAAA&#10;DgAAAAAAAAABACAAAAAnAQAAZHJzL2Uyb0RvYy54bWxQSwUGAAAAAAYABgBZAQAArgUAAAAA&#10;">
                <v:fill on="t" focussize="0,0"/>
                <v:stroke color="#000000" joinstyle="miter" dashstyle="dash"/>
                <v:imagedata o:title=""/>
                <o:lock v:ext="edit" aspectratio="f"/>
                <v:textbox>
                  <w:txbxContent>
                    <w:p w14:paraId="405F06F1">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14:paraId="61C5E2F1">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法定代表人身份证复印件</w:t>
                      </w:r>
                    </w:p>
                    <w:p w14:paraId="06DFF870">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（人像面）</w:t>
                      </w:r>
                    </w:p>
                  </w:txbxContent>
                </v:textbox>
              </v:shape>
            </w:pict>
          </mc:Fallback>
        </mc:AlternateContent>
      </w:r>
    </w:p>
    <w:p w14:paraId="171FF424">
      <w:pPr>
        <w:keepNext w:val="0"/>
        <w:keepLines w:val="0"/>
        <w:widowControl w:val="0"/>
        <w:suppressLineNumbers w:val="0"/>
        <w:spacing w:before="0" w:beforeAutospacing="0" w:after="0" w:afterAutospacing="0"/>
        <w:ind w:left="0" w:right="0" w:firstLine="560" w:firstLineChars="200"/>
        <w:jc w:val="both"/>
        <w:rPr>
          <w:rFonts w:hint="eastAsia" w:ascii="仿宋_GB2312" w:eastAsia="仿宋_GB2312" w:cs="仿宋_GB2312"/>
          <w:sz w:val="28"/>
          <w:szCs w:val="28"/>
          <w:lang w:val="en-US"/>
        </w:rPr>
      </w:pPr>
    </w:p>
    <w:p w14:paraId="0C03FBDC">
      <w:pPr>
        <w:keepNext w:val="0"/>
        <w:keepLines w:val="0"/>
        <w:widowControl w:val="0"/>
        <w:suppressLineNumbers w:val="0"/>
        <w:spacing w:before="0" w:beforeAutospacing="0" w:after="0" w:afterAutospacing="0"/>
        <w:ind w:left="0" w:right="0"/>
        <w:jc w:val="both"/>
        <w:rPr>
          <w:rFonts w:hint="eastAsia" w:ascii="仿宋_GB2312" w:eastAsia="仿宋_GB2312" w:cs="仿宋_GB2312"/>
          <w:sz w:val="28"/>
          <w:szCs w:val="28"/>
          <w:lang w:val="en-US"/>
        </w:rPr>
      </w:pPr>
    </w:p>
    <w:p w14:paraId="49700581">
      <w:pPr>
        <w:keepNext w:val="0"/>
        <w:keepLines w:val="0"/>
        <w:widowControl w:val="0"/>
        <w:suppressLineNumbers w:val="0"/>
        <w:spacing w:before="0" w:beforeAutospacing="0" w:after="0" w:afterAutospacing="0"/>
        <w:ind w:left="0" w:right="0"/>
        <w:jc w:val="both"/>
        <w:rPr>
          <w:rFonts w:hint="eastAsia" w:ascii="仿宋_GB2312" w:eastAsia="仿宋_GB2312" w:cs="仿宋_GB2312"/>
          <w:sz w:val="28"/>
          <w:szCs w:val="28"/>
          <w:lang w:val="en-US"/>
        </w:rPr>
      </w:pPr>
    </w:p>
    <w:p w14:paraId="314D72A3">
      <w:pPr>
        <w:keepNext w:val="0"/>
        <w:keepLines w:val="0"/>
        <w:widowControl w:val="0"/>
        <w:suppressLineNumbers w:val="0"/>
        <w:spacing w:before="0" w:beforeAutospacing="0" w:after="0" w:afterAutospacing="0"/>
        <w:ind w:left="0" w:right="0"/>
        <w:jc w:val="both"/>
        <w:rPr>
          <w:rFonts w:hint="eastAsia" w:ascii="仿宋_GB2312" w:eastAsia="仿宋_GB2312" w:cs="仿宋_GB2312"/>
          <w:sz w:val="28"/>
          <w:szCs w:val="28"/>
          <w:lang w:val="en-US"/>
        </w:rPr>
      </w:pPr>
    </w:p>
    <w:p w14:paraId="654AF6FF">
      <w:pPr>
        <w:keepNext w:val="0"/>
        <w:keepLines w:val="0"/>
        <w:widowControl w:val="0"/>
        <w:suppressLineNumbers w:val="0"/>
        <w:spacing w:before="0" w:beforeAutospacing="0" w:after="0" w:afterAutospacing="0"/>
        <w:ind w:left="0" w:right="0"/>
        <w:jc w:val="both"/>
        <w:rPr>
          <w:rFonts w:hint="eastAsia" w:ascii="仿宋_GB2312" w:eastAsia="仿宋_GB2312" w:cs="仿宋_GB2312"/>
          <w:sz w:val="28"/>
          <w:szCs w:val="28"/>
          <w:lang w:val="en-US"/>
        </w:rPr>
      </w:pPr>
    </w:p>
    <w:p w14:paraId="2F3C826D">
      <w:pPr>
        <w:keepNext w:val="0"/>
        <w:keepLines w:val="0"/>
        <w:widowControl w:val="0"/>
        <w:suppressLineNumbers w:val="0"/>
        <w:spacing w:before="0" w:beforeAutospacing="0" w:after="0" w:afterAutospacing="0" w:line="560" w:lineRule="exact"/>
        <w:ind w:left="0" w:right="0" w:firstLine="3080" w:firstLineChars="110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报价</w:t>
      </w:r>
      <w:r>
        <w:rPr>
          <w:rFonts w:hint="eastAsia" w:ascii="仿宋_GB2312" w:hAnsi="宋体" w:eastAsia="仿宋_GB2312" w:cs="仿宋_GB2312"/>
          <w:kern w:val="2"/>
          <w:sz w:val="28"/>
          <w:szCs w:val="28"/>
          <w:lang w:val="en-US" w:eastAsia="zh-CN" w:bidi="ar"/>
        </w:rPr>
        <w:t>供应商</w:t>
      </w:r>
      <w:r>
        <w:rPr>
          <w:rFonts w:hint="eastAsia" w:ascii="仿宋_GB2312" w:hAnsi="微软雅黑" w:eastAsia="仿宋_GB2312" w:cs="仿宋_GB2312"/>
          <w:kern w:val="2"/>
          <w:sz w:val="28"/>
          <w:szCs w:val="28"/>
          <w:lang w:val="en-US" w:eastAsia="zh-CN" w:bidi="ar"/>
        </w:rPr>
        <w:t>全称：（盖章）</w:t>
      </w:r>
    </w:p>
    <w:p w14:paraId="5C485A01">
      <w:pPr>
        <w:keepNext w:val="0"/>
        <w:keepLines w:val="0"/>
        <w:widowControl w:val="0"/>
        <w:suppressLineNumbers w:val="0"/>
        <w:spacing w:before="0" w:beforeAutospacing="0" w:after="0" w:afterAutospacing="0"/>
        <w:ind w:left="0" w:right="0"/>
        <w:jc w:val="left"/>
        <w:rPr>
          <w:rFonts w:hint="eastAsia" w:ascii="仿宋_GB2312" w:hAnsi="微软雅黑" w:eastAsia="仿宋_GB2312" w:cs="仿宋_GB2312"/>
          <w:sz w:val="28"/>
          <w:szCs w:val="28"/>
          <w:lang w:val="en-US"/>
        </w:rPr>
      </w:pPr>
    </w:p>
    <w:p w14:paraId="61C2FF3A">
      <w:pPr>
        <w:keepNext w:val="0"/>
        <w:keepLines w:val="0"/>
        <w:widowControl w:val="0"/>
        <w:suppressLineNumbers w:val="0"/>
        <w:spacing w:before="0" w:beforeAutospacing="0" w:after="0" w:afterAutospacing="0" w:line="560" w:lineRule="exact"/>
        <w:ind w:left="6360" w:leftChars="1413" w:right="0" w:hanging="339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 xml:space="preserve">                     年    月    日</w:t>
      </w:r>
    </w:p>
    <w:p w14:paraId="731B1767">
      <w:pPr>
        <w:pStyle w:val="8"/>
        <w:widowControl/>
        <w:tabs>
          <w:tab w:val="left" w:pos="1875"/>
        </w:tabs>
        <w:spacing w:before="0" w:beforeAutospacing="0" w:after="120" w:afterAutospacing="0"/>
        <w:ind w:left="0" w:leftChars="0" w:right="0" w:firstLine="0" w:firstLineChars="0"/>
        <w:rPr>
          <w:rFonts w:hint="eastAsia" w:ascii="仿宋_GB2312" w:hAnsi="微软雅黑" w:eastAsia="仿宋_GB2312" w:cs="仿宋_GB2312"/>
          <w:sz w:val="28"/>
          <w:szCs w:val="28"/>
          <w:lang w:val="en-US"/>
        </w:rPr>
      </w:pPr>
      <w:r>
        <w:rPr>
          <w:rFonts w:hint="eastAsia" w:ascii="仿宋_GB2312" w:hAnsi="微软雅黑" w:eastAsia="仿宋_GB2312" w:cs="Times New Roman"/>
          <w:kern w:val="2"/>
          <w:sz w:val="28"/>
          <w:szCs w:val="28"/>
          <w:lang w:val="en-US" w:eastAsia="zh-CN" w:bidi="ar"/>
        </w:rPr>
        <w:br w:type="page"/>
      </w:r>
      <w:r>
        <w:rPr>
          <w:rFonts w:hint="eastAsia" w:ascii="仿宋_GB2312" w:hAnsi="微软雅黑" w:eastAsia="仿宋_GB2312" w:cs="仿宋_GB2312"/>
          <w:sz w:val="28"/>
          <w:szCs w:val="28"/>
          <w:lang w:eastAsia="zh-CN"/>
        </w:rPr>
        <w:t>附件</w:t>
      </w:r>
      <w:r>
        <w:rPr>
          <w:rFonts w:hint="eastAsia" w:ascii="仿宋_GB2312" w:hAnsi="微软雅黑" w:eastAsia="仿宋_GB2312" w:cs="仿宋_GB2312"/>
          <w:sz w:val="28"/>
          <w:szCs w:val="28"/>
          <w:lang w:val="en-US"/>
        </w:rPr>
        <w:t>3</w:t>
      </w:r>
    </w:p>
    <w:p w14:paraId="71B7F092">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bCs/>
          <w:sz w:val="44"/>
          <w:szCs w:val="44"/>
          <w:lang w:val="en-US"/>
        </w:rPr>
      </w:pPr>
      <w:r>
        <w:rPr>
          <w:rFonts w:hint="eastAsia" w:ascii="方正小标宋简体" w:hAnsi="方正小标宋简体" w:eastAsia="方正小标宋简体" w:cs="方正小标宋简体"/>
          <w:bCs/>
          <w:kern w:val="2"/>
          <w:sz w:val="44"/>
          <w:szCs w:val="44"/>
          <w:lang w:val="en-US" w:eastAsia="zh-CN" w:bidi="ar"/>
        </w:rPr>
        <w:t>法定代表人授权书</w:t>
      </w:r>
    </w:p>
    <w:p w14:paraId="0F5A2E23">
      <w:pPr>
        <w:pStyle w:val="8"/>
        <w:widowControl/>
        <w:spacing w:before="0" w:beforeAutospacing="0" w:after="120" w:afterAutospacing="0"/>
        <w:ind w:left="0" w:leftChars="0" w:right="0" w:firstLine="0" w:firstLineChars="0"/>
        <w:jc w:val="center"/>
        <w:rPr>
          <w:color w:val="FF0000"/>
          <w:sz w:val="28"/>
          <w:szCs w:val="28"/>
          <w:lang w:val="en-US"/>
        </w:rPr>
      </w:pPr>
      <w:r>
        <w:rPr>
          <w:rFonts w:hint="eastAsia" w:ascii="Times New Roman" w:hAnsi="Times New Roman" w:eastAsia="宋体" w:cs="宋体"/>
          <w:color w:val="FF0000"/>
          <w:sz w:val="28"/>
          <w:szCs w:val="28"/>
          <w:lang w:eastAsia="zh-CN"/>
        </w:rPr>
        <w:t>（如有授权填写）</w:t>
      </w:r>
    </w:p>
    <w:p w14:paraId="509A6122">
      <w:pPr>
        <w:keepNext w:val="0"/>
        <w:keepLines w:val="0"/>
        <w:widowControl w:val="0"/>
        <w:suppressLineNumbers w:val="0"/>
        <w:spacing w:before="0" w:beforeAutospacing="0" w:after="0" w:afterAutospacing="0" w:line="600" w:lineRule="exact"/>
        <w:ind w:left="0" w:right="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某单位：</w:t>
      </w:r>
    </w:p>
    <w:p w14:paraId="33A26968">
      <w:pPr>
        <w:keepNext w:val="0"/>
        <w:keepLines w:val="0"/>
        <w:widowControl w:val="0"/>
        <w:suppressLineNumbers w:val="0"/>
        <w:spacing w:before="0" w:beforeAutospacing="0" w:after="0" w:afterAutospacing="0" w:line="600" w:lineRule="exact"/>
        <w:ind w:left="0" w:right="0" w:firstLine="596" w:firstLineChars="21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u w:val="single"/>
          <w:lang w:val="en-US" w:eastAsia="zh-CN" w:bidi="ar"/>
        </w:rPr>
        <w:t>（报价人全称）</w:t>
      </w:r>
      <w:r>
        <w:rPr>
          <w:rFonts w:hint="eastAsia" w:ascii="仿宋_GB2312" w:hAnsi="微软雅黑" w:eastAsia="仿宋_GB2312" w:cs="仿宋_GB2312"/>
          <w:kern w:val="2"/>
          <w:sz w:val="28"/>
          <w:szCs w:val="28"/>
          <w:lang w:val="en-US" w:eastAsia="zh-CN" w:bidi="ar"/>
        </w:rPr>
        <w:t>法定代表人</w:t>
      </w:r>
      <w:r>
        <w:rPr>
          <w:rFonts w:hint="eastAsia" w:ascii="仿宋_GB2312" w:hAnsi="微软雅黑" w:eastAsia="仿宋_GB2312" w:cs="仿宋_GB2312"/>
          <w:kern w:val="2"/>
          <w:sz w:val="28"/>
          <w:szCs w:val="28"/>
          <w:u w:val="single"/>
          <w:lang w:val="en-US" w:eastAsia="zh-CN" w:bidi="ar"/>
        </w:rPr>
        <w:t>（姓名、职务）</w:t>
      </w:r>
      <w:r>
        <w:rPr>
          <w:rFonts w:hint="eastAsia" w:ascii="仿宋_GB2312" w:hAnsi="微软雅黑" w:eastAsia="仿宋_GB2312" w:cs="仿宋_GB2312"/>
          <w:kern w:val="2"/>
          <w:sz w:val="28"/>
          <w:szCs w:val="28"/>
          <w:lang w:val="en-US" w:eastAsia="zh-CN" w:bidi="ar"/>
        </w:rPr>
        <w:t xml:space="preserve"> 授权</w:t>
      </w:r>
      <w:r>
        <w:rPr>
          <w:rFonts w:hint="eastAsia" w:ascii="仿宋_GB2312" w:hAnsi="微软雅黑" w:eastAsia="仿宋_GB2312" w:cs="仿宋_GB2312"/>
          <w:kern w:val="2"/>
          <w:sz w:val="28"/>
          <w:szCs w:val="28"/>
          <w:u w:val="single"/>
          <w:lang w:val="en-US" w:eastAsia="zh-CN" w:bidi="ar"/>
        </w:rPr>
        <w:t>（授权代表姓名、职务）</w:t>
      </w:r>
      <w:r>
        <w:rPr>
          <w:rFonts w:hint="eastAsia" w:ascii="仿宋_GB2312" w:hAnsi="微软雅黑" w:eastAsia="仿宋_GB2312" w:cs="仿宋_GB2312"/>
          <w:kern w:val="2"/>
          <w:sz w:val="28"/>
          <w:szCs w:val="28"/>
          <w:lang w:val="en-US" w:eastAsia="zh-CN" w:bidi="ar"/>
        </w:rPr>
        <w:t>为全权代表，参加贵部组织的项目编号为</w:t>
      </w:r>
      <w:r>
        <w:rPr>
          <w:rFonts w:hint="eastAsia" w:ascii="仿宋_GB2312" w:hAnsi="微软雅黑" w:eastAsia="仿宋_GB2312" w:cs="仿宋_GB2312"/>
          <w:kern w:val="2"/>
          <w:sz w:val="28"/>
          <w:szCs w:val="28"/>
          <w:u w:val="single"/>
          <w:lang w:val="en-US" w:eastAsia="zh-CN" w:bidi="ar"/>
        </w:rPr>
        <w:t xml:space="preserve"> （项目编号） </w:t>
      </w:r>
      <w:r>
        <w:rPr>
          <w:rFonts w:hint="eastAsia" w:ascii="仿宋_GB2312" w:hAnsi="微软雅黑" w:eastAsia="仿宋_GB2312" w:cs="仿宋_GB2312"/>
          <w:kern w:val="2"/>
          <w:sz w:val="28"/>
          <w:szCs w:val="28"/>
          <w:lang w:val="en-US" w:eastAsia="zh-CN" w:bidi="ar"/>
        </w:rPr>
        <w:t>的</w:t>
      </w:r>
      <w:r>
        <w:rPr>
          <w:rFonts w:hint="eastAsia" w:ascii="仿宋_GB2312" w:hAnsi="微软雅黑" w:eastAsia="仿宋_GB2312" w:cs="仿宋_GB2312"/>
          <w:kern w:val="2"/>
          <w:sz w:val="28"/>
          <w:szCs w:val="28"/>
          <w:u w:val="single"/>
          <w:lang w:val="en-US" w:eastAsia="zh-CN" w:bidi="ar"/>
        </w:rPr>
        <w:t xml:space="preserve"> （项目名称） </w:t>
      </w:r>
      <w:r>
        <w:rPr>
          <w:rFonts w:hint="eastAsia" w:ascii="仿宋_GB2312" w:hAnsi="微软雅黑" w:eastAsia="仿宋_GB2312" w:cs="仿宋_GB2312"/>
          <w:kern w:val="2"/>
          <w:sz w:val="28"/>
          <w:szCs w:val="28"/>
          <w:lang w:val="en-US" w:eastAsia="zh-CN" w:bidi="ar"/>
        </w:rPr>
        <w:t>采购活动，全权处理采购活动中的一切事宜。</w:t>
      </w:r>
    </w:p>
    <w:p w14:paraId="4CB08F57">
      <w:pPr>
        <w:keepNext w:val="0"/>
        <w:keepLines w:val="0"/>
        <w:widowControl w:val="0"/>
        <w:suppressLineNumbers w:val="0"/>
        <w:spacing w:before="0" w:beforeAutospacing="0" w:after="0" w:afterAutospacing="0" w:line="560" w:lineRule="exact"/>
        <w:ind w:left="0" w:right="0" w:firstLine="600"/>
        <w:jc w:val="both"/>
        <w:rPr>
          <w:rFonts w:hint="eastAsia" w:ascii="仿宋_GB2312" w:hAnsi="微软雅黑" w:eastAsia="仿宋_GB2312" w:cs="仿宋_GB2312"/>
          <w:sz w:val="28"/>
          <w:szCs w:val="28"/>
          <w:lang w:val="en-US"/>
        </w:rPr>
      </w:pPr>
    </w:p>
    <w:p w14:paraId="2B75A6B7">
      <w:pPr>
        <w:keepNext w:val="0"/>
        <w:keepLines w:val="0"/>
        <w:widowControl w:val="0"/>
        <w:suppressLineNumbers w:val="0"/>
        <w:spacing w:before="0" w:beforeAutospacing="0" w:after="0" w:afterAutospacing="0" w:line="560" w:lineRule="exact"/>
        <w:ind w:left="0" w:right="0" w:firstLine="3080" w:firstLineChars="110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报价</w:t>
      </w:r>
      <w:r>
        <w:rPr>
          <w:rFonts w:hint="eastAsia" w:ascii="仿宋_GB2312" w:hAnsi="宋体" w:eastAsia="仿宋_GB2312" w:cs="仿宋_GB2312"/>
          <w:kern w:val="2"/>
          <w:sz w:val="28"/>
          <w:szCs w:val="28"/>
          <w:lang w:val="en-US" w:eastAsia="zh-CN" w:bidi="ar"/>
        </w:rPr>
        <w:t>供应商</w:t>
      </w:r>
      <w:r>
        <w:rPr>
          <w:rFonts w:hint="eastAsia" w:ascii="仿宋_GB2312" w:hAnsi="微软雅黑" w:eastAsia="仿宋_GB2312" w:cs="仿宋_GB2312"/>
          <w:kern w:val="2"/>
          <w:sz w:val="28"/>
          <w:szCs w:val="28"/>
          <w:lang w:val="en-US" w:eastAsia="zh-CN" w:bidi="ar"/>
        </w:rPr>
        <w:t>全称：（盖章）</w:t>
      </w:r>
    </w:p>
    <w:p w14:paraId="1C075D7E">
      <w:pPr>
        <w:keepNext w:val="0"/>
        <w:keepLines w:val="0"/>
        <w:widowControl w:val="0"/>
        <w:suppressLineNumbers w:val="0"/>
        <w:spacing w:before="0" w:beforeAutospacing="0" w:after="0" w:afterAutospacing="0" w:line="560" w:lineRule="exact"/>
        <w:ind w:left="6360" w:leftChars="1413" w:right="0" w:hanging="339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 xml:space="preserve">                            </w:t>
      </w:r>
    </w:p>
    <w:p w14:paraId="0D791CFF">
      <w:pPr>
        <w:keepNext w:val="0"/>
        <w:keepLines w:val="0"/>
        <w:widowControl w:val="0"/>
        <w:suppressLineNumbers w:val="0"/>
        <w:spacing w:before="0" w:beforeAutospacing="0" w:after="0" w:afterAutospacing="0" w:line="560" w:lineRule="exact"/>
        <w:ind w:left="0" w:right="0" w:firstLine="3080" w:firstLineChars="110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法定代表人：（签字或盖章）</w:t>
      </w:r>
    </w:p>
    <w:p w14:paraId="5BB278CF">
      <w:pPr>
        <w:keepNext w:val="0"/>
        <w:keepLines w:val="0"/>
        <w:widowControl w:val="0"/>
        <w:suppressLineNumbers w:val="0"/>
        <w:spacing w:before="0" w:beforeAutospacing="0" w:after="0" w:afterAutospacing="0" w:line="560" w:lineRule="exact"/>
        <w:ind w:left="6360" w:leftChars="1413" w:right="0" w:hanging="339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 xml:space="preserve">                     年    月    日</w:t>
      </w:r>
    </w:p>
    <w:p w14:paraId="66332132">
      <w:pPr>
        <w:keepNext w:val="0"/>
        <w:keepLines w:val="0"/>
        <w:widowControl w:val="0"/>
        <w:suppressLineNumbers w:val="0"/>
        <w:spacing w:before="0" w:beforeAutospacing="0" w:after="0" w:afterAutospacing="0" w:line="560" w:lineRule="exact"/>
        <w:ind w:left="0" w:right="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附：</w:t>
      </w:r>
    </w:p>
    <w:p w14:paraId="1739A700">
      <w:pPr>
        <w:keepNext w:val="0"/>
        <w:keepLines w:val="0"/>
        <w:widowControl w:val="0"/>
        <w:suppressLineNumbers w:val="0"/>
        <w:spacing w:before="0" w:beforeAutospacing="0" w:after="0" w:afterAutospacing="0" w:line="560" w:lineRule="exact"/>
        <w:ind w:left="0" w:right="0" w:firstLine="57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授权代表姓名：              身份证号码：</w:t>
      </w:r>
    </w:p>
    <w:p w14:paraId="6C9EFAB1">
      <w:pPr>
        <w:keepNext w:val="0"/>
        <w:keepLines w:val="0"/>
        <w:widowControl w:val="0"/>
        <w:suppressLineNumbers w:val="0"/>
        <w:spacing w:before="0" w:beforeAutospacing="0" w:after="0" w:afterAutospacing="0" w:line="560" w:lineRule="exact"/>
        <w:ind w:left="0" w:right="0" w:firstLine="57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职    务：                  电    话：</w:t>
      </w:r>
    </w:p>
    <w:p w14:paraId="0401C895">
      <w:pPr>
        <w:keepNext w:val="0"/>
        <w:keepLines w:val="0"/>
        <w:widowControl w:val="0"/>
        <w:suppressLineNumbers w:val="0"/>
        <w:spacing w:before="0" w:beforeAutospacing="0" w:after="0" w:afterAutospacing="0" w:line="560" w:lineRule="exact"/>
        <w:ind w:left="0" w:right="0" w:firstLine="57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传    真：                  邮    编：</w:t>
      </w:r>
    </w:p>
    <w:p w14:paraId="4D236AE4">
      <w:pPr>
        <w:keepNext w:val="0"/>
        <w:keepLines w:val="0"/>
        <w:widowControl w:val="0"/>
        <w:suppressLineNumbers w:val="0"/>
        <w:spacing w:before="0" w:beforeAutospacing="0" w:after="0" w:afterAutospacing="0" w:line="560" w:lineRule="exact"/>
        <w:ind w:left="0" w:right="0" w:firstLine="57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通讯地址：</w:t>
      </w:r>
    </w:p>
    <w:p w14:paraId="797E3D35">
      <w:pPr>
        <w:keepNext w:val="0"/>
        <w:keepLines w:val="0"/>
        <w:widowControl w:val="0"/>
        <w:suppressLineNumbers w:val="0"/>
        <w:spacing w:before="0" w:beforeAutospacing="0" w:after="0" w:afterAutospacing="0" w:line="560" w:lineRule="exact"/>
        <w:ind w:left="0" w:right="0" w:firstLine="573"/>
        <w:jc w:val="both"/>
        <w:rPr>
          <w:rFonts w:hint="eastAsia" w:ascii="仿宋_GB2312" w:eastAsia="仿宋_GB2312" w:cs="仿宋_GB2312"/>
          <w:lang w:val="en-US"/>
        </w:rPr>
      </w:pPr>
      <w:r>
        <w:rPr>
          <w:rFonts w:hint="default" w:ascii="Times New Roman" w:hAnsi="Times New Roman" w:eastAsia="宋体" w:cs="Times New Roman"/>
          <w:kern w:val="2"/>
          <w:sz w:val="21"/>
          <w:szCs w:val="24"/>
          <w:lang w:val="en-US" w:eastAsia="zh-CN" w:bidi="ar"/>
        </w:rPr>
        <mc:AlternateContent>
          <mc:Choice Requires="wps">
            <w:drawing>
              <wp:anchor distT="0" distB="0" distL="114300" distR="114300" simplePos="0" relativeHeight="251661312" behindDoc="0" locked="0" layoutInCell="1" allowOverlap="1">
                <wp:simplePos x="0" y="0"/>
                <wp:positionH relativeFrom="column">
                  <wp:posOffset>371475</wp:posOffset>
                </wp:positionH>
                <wp:positionV relativeFrom="paragraph">
                  <wp:posOffset>183515</wp:posOffset>
                </wp:positionV>
                <wp:extent cx="2240915" cy="1125855"/>
                <wp:effectExtent l="4445" t="4445" r="21590" b="12700"/>
                <wp:wrapNone/>
                <wp:docPr id="2"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030A8E4C">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14:paraId="5F0382E4">
                            <w:pPr>
                              <w:keepNext w:val="0"/>
                              <w:keepLines w:val="0"/>
                              <w:widowControl w:val="0"/>
                              <w:suppressLineNumbers w:val="0"/>
                              <w:spacing w:before="0" w:beforeAutospacing="0" w:after="0" w:afterAutospacing="0"/>
                              <w:ind w:left="0" w:right="0"/>
                              <w:jc w:val="center"/>
                              <w:rPr>
                                <w:rFonts w:hint="eastAsia" w:ascii="微软雅黑" w:hAnsi="微软雅黑" w:eastAsia="微软雅黑" w:cs="宋体"/>
                                <w:sz w:val="28"/>
                                <w:szCs w:val="28"/>
                                <w:lang w:val="en-US"/>
                              </w:rPr>
                            </w:pPr>
                            <w:r>
                              <w:rPr>
                                <w:rFonts w:hint="eastAsia" w:ascii="微软雅黑" w:hAnsi="微软雅黑" w:eastAsia="微软雅黑" w:cs="宋体"/>
                                <w:kern w:val="2"/>
                                <w:sz w:val="28"/>
                                <w:szCs w:val="28"/>
                                <w:lang w:val="en-US" w:eastAsia="zh-CN" w:bidi="ar"/>
                              </w:rPr>
                              <w:t>授权代表身份证复印件</w:t>
                            </w:r>
                          </w:p>
                          <w:p w14:paraId="464B773D">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宋体"/>
                                <w:kern w:val="2"/>
                                <w:sz w:val="28"/>
                                <w:szCs w:val="28"/>
                                <w:lang w:val="en-US" w:eastAsia="zh-CN" w:bidi="ar"/>
                              </w:rPr>
                              <w:t>（国徽面）</w:t>
                            </w:r>
                          </w:p>
                        </w:txbxContent>
                      </wps:txbx>
                      <wps:bodyPr wrap="square" upright="1"/>
                    </wps:wsp>
                  </a:graphicData>
                </a:graphic>
              </wp:anchor>
            </w:drawing>
          </mc:Choice>
          <mc:Fallback>
            <w:pict>
              <v:shape id="文本框 13" o:spid="_x0000_s1026" o:spt="202" type="#_x0000_t202" style="position:absolute;left:0pt;margin-left:29.25pt;margin-top:14.45pt;height:88.65pt;width:176.45pt;z-index:251661312;mso-width-relative:page;mso-height-relative:page;" fillcolor="#FFFFFF" filled="t" stroked="t" coordsize="21600,21600" o:gfxdata="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yB66Z1wAAAAkBAAAPAAAA&#10;AAAAAAEAIAAAACIAAABkcnMvZG93bnJldi54bWxQSwECFAAUAAAACACHTuJAaZg1IhYCAABFBAAA&#10;DgAAAAAAAAABACAAAAAmAQAAZHJzL2Uyb0RvYy54bWxQSwUGAAAAAAYABgBZAQAArgUAAAAA&#10;">
                <v:fill on="t" focussize="0,0"/>
                <v:stroke color="#000000" joinstyle="miter" dashstyle="dash"/>
                <v:imagedata o:title=""/>
                <o:lock v:ext="edit" aspectratio="f"/>
                <v:textbox>
                  <w:txbxContent>
                    <w:p w14:paraId="030A8E4C">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14:paraId="5F0382E4">
                      <w:pPr>
                        <w:keepNext w:val="0"/>
                        <w:keepLines w:val="0"/>
                        <w:widowControl w:val="0"/>
                        <w:suppressLineNumbers w:val="0"/>
                        <w:spacing w:before="0" w:beforeAutospacing="0" w:after="0" w:afterAutospacing="0"/>
                        <w:ind w:left="0" w:right="0"/>
                        <w:jc w:val="center"/>
                        <w:rPr>
                          <w:rFonts w:hint="eastAsia" w:ascii="微软雅黑" w:hAnsi="微软雅黑" w:eastAsia="微软雅黑" w:cs="宋体"/>
                          <w:sz w:val="28"/>
                          <w:szCs w:val="28"/>
                          <w:lang w:val="en-US"/>
                        </w:rPr>
                      </w:pPr>
                      <w:r>
                        <w:rPr>
                          <w:rFonts w:hint="eastAsia" w:ascii="微软雅黑" w:hAnsi="微软雅黑" w:eastAsia="微软雅黑" w:cs="宋体"/>
                          <w:kern w:val="2"/>
                          <w:sz w:val="28"/>
                          <w:szCs w:val="28"/>
                          <w:lang w:val="en-US" w:eastAsia="zh-CN" w:bidi="ar"/>
                        </w:rPr>
                        <w:t>授权代表身份证复印件</w:t>
                      </w:r>
                    </w:p>
                    <w:p w14:paraId="464B773D">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宋体"/>
                          <w:kern w:val="2"/>
                          <w:sz w:val="28"/>
                          <w:szCs w:val="28"/>
                          <w:lang w:val="en-US" w:eastAsia="zh-CN" w:bidi="ar"/>
                        </w:rPr>
                        <w:t>（国徽面）</w:t>
                      </w:r>
                    </w:p>
                  </w:txbxContent>
                </v:textbox>
              </v:shape>
            </w:pict>
          </mc:Fallback>
        </mc:AlternateContent>
      </w:r>
      <w:r>
        <w:rPr>
          <w:lang w:eastAsia="zh-CN"/>
        </w:rPr>
        <mc:AlternateContent>
          <mc:Choice Requires="wps">
            <w:drawing>
              <wp:anchor distT="0" distB="0" distL="114300" distR="114300" simplePos="0" relativeHeight="251662336" behindDoc="0" locked="0" layoutInCell="1" allowOverlap="1">
                <wp:simplePos x="0" y="0"/>
                <wp:positionH relativeFrom="column">
                  <wp:posOffset>2858770</wp:posOffset>
                </wp:positionH>
                <wp:positionV relativeFrom="paragraph">
                  <wp:posOffset>185420</wp:posOffset>
                </wp:positionV>
                <wp:extent cx="2240915" cy="1125855"/>
                <wp:effectExtent l="4445" t="4445" r="21590" b="12700"/>
                <wp:wrapNone/>
                <wp:docPr id="1"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5CF404B1">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14:paraId="5582A526">
                            <w:pPr>
                              <w:keepNext w:val="0"/>
                              <w:keepLines w:val="0"/>
                              <w:widowControl w:val="0"/>
                              <w:suppressLineNumbers w:val="0"/>
                              <w:spacing w:before="0" w:beforeAutospacing="0" w:after="0" w:afterAutospacing="0"/>
                              <w:ind w:left="0" w:right="0"/>
                              <w:jc w:val="center"/>
                              <w:rPr>
                                <w:rFonts w:hint="eastAsia" w:ascii="微软雅黑" w:hAnsi="微软雅黑" w:eastAsia="微软雅黑" w:cs="宋体"/>
                                <w:sz w:val="28"/>
                                <w:szCs w:val="28"/>
                                <w:lang w:val="en-US"/>
                              </w:rPr>
                            </w:pPr>
                            <w:r>
                              <w:rPr>
                                <w:rFonts w:hint="eastAsia" w:ascii="微软雅黑" w:hAnsi="微软雅黑" w:eastAsia="微软雅黑" w:cs="宋体"/>
                                <w:kern w:val="2"/>
                                <w:sz w:val="28"/>
                                <w:szCs w:val="28"/>
                                <w:lang w:val="en-US" w:eastAsia="zh-CN" w:bidi="ar"/>
                              </w:rPr>
                              <w:t>授权代表身份证复印件</w:t>
                            </w:r>
                          </w:p>
                          <w:p w14:paraId="5E38ECB7">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宋体"/>
                                <w:kern w:val="2"/>
                                <w:sz w:val="28"/>
                                <w:szCs w:val="28"/>
                                <w:lang w:val="en-US" w:eastAsia="zh-CN" w:bidi="ar"/>
                              </w:rPr>
                              <w:t>（人像面）</w:t>
                            </w:r>
                          </w:p>
                        </w:txbxContent>
                      </wps:txbx>
                      <wps:bodyPr wrap="square" upright="1"/>
                    </wps:wsp>
                  </a:graphicData>
                </a:graphic>
              </wp:anchor>
            </w:drawing>
          </mc:Choice>
          <mc:Fallback>
            <w:pict>
              <v:shape id="文本框 14" o:spid="_x0000_s1026" o:spt="202" type="#_x0000_t202" style="position:absolute;left:0pt;margin-left:225.1pt;margin-top:14.6pt;height:88.65pt;width:176.45pt;z-index:251662336;mso-width-relative:page;mso-height-relative:page;" fillcolor="#FFFFFF" filled="t" stroked="t" coordsize="21600,21600" o:gfxdata="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LZKLk2AAAAAoBAAAPAAAA&#10;AAAAAAEAIAAAACIAAABkcnMvZG93bnJldi54bWxQSwECFAAUAAAACACHTuJAQgyV7xUCAABFBAAA&#10;DgAAAAAAAAABACAAAAAnAQAAZHJzL2Uyb0RvYy54bWxQSwUGAAAAAAYABgBZAQAArgUAAAAA&#10;">
                <v:fill on="t" focussize="0,0"/>
                <v:stroke color="#000000" joinstyle="miter" dashstyle="dash"/>
                <v:imagedata o:title=""/>
                <o:lock v:ext="edit" aspectratio="f"/>
                <v:textbox>
                  <w:txbxContent>
                    <w:p w14:paraId="5CF404B1">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14:paraId="5582A526">
                      <w:pPr>
                        <w:keepNext w:val="0"/>
                        <w:keepLines w:val="0"/>
                        <w:widowControl w:val="0"/>
                        <w:suppressLineNumbers w:val="0"/>
                        <w:spacing w:before="0" w:beforeAutospacing="0" w:after="0" w:afterAutospacing="0"/>
                        <w:ind w:left="0" w:right="0"/>
                        <w:jc w:val="center"/>
                        <w:rPr>
                          <w:rFonts w:hint="eastAsia" w:ascii="微软雅黑" w:hAnsi="微软雅黑" w:eastAsia="微软雅黑" w:cs="宋体"/>
                          <w:sz w:val="28"/>
                          <w:szCs w:val="28"/>
                          <w:lang w:val="en-US"/>
                        </w:rPr>
                      </w:pPr>
                      <w:r>
                        <w:rPr>
                          <w:rFonts w:hint="eastAsia" w:ascii="微软雅黑" w:hAnsi="微软雅黑" w:eastAsia="微软雅黑" w:cs="宋体"/>
                          <w:kern w:val="2"/>
                          <w:sz w:val="28"/>
                          <w:szCs w:val="28"/>
                          <w:lang w:val="en-US" w:eastAsia="zh-CN" w:bidi="ar"/>
                        </w:rPr>
                        <w:t>授权代表身份证复印件</w:t>
                      </w:r>
                    </w:p>
                    <w:p w14:paraId="5E38ECB7">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宋体"/>
                          <w:kern w:val="2"/>
                          <w:sz w:val="28"/>
                          <w:szCs w:val="28"/>
                          <w:lang w:val="en-US" w:eastAsia="zh-CN" w:bidi="ar"/>
                        </w:rPr>
                        <w:t>（人像面）</w:t>
                      </w:r>
                    </w:p>
                  </w:txbxContent>
                </v:textbox>
              </v:shape>
            </w:pict>
          </mc:Fallback>
        </mc:AlternateContent>
      </w:r>
    </w:p>
    <w:p w14:paraId="6C8CAF01">
      <w:pPr>
        <w:keepNext w:val="0"/>
        <w:keepLines w:val="0"/>
        <w:widowControl w:val="0"/>
        <w:suppressLineNumbers w:val="0"/>
        <w:spacing w:before="0" w:beforeAutospacing="0" w:after="0" w:afterAutospacing="0" w:line="560" w:lineRule="exact"/>
        <w:ind w:left="0" w:right="0" w:firstLine="573"/>
        <w:jc w:val="both"/>
        <w:rPr>
          <w:rFonts w:hint="eastAsia" w:ascii="仿宋_GB2312" w:eastAsia="仿宋_GB2312" w:cs="仿宋_GB2312"/>
          <w:lang w:val="en-US"/>
        </w:rPr>
      </w:pPr>
    </w:p>
    <w:p w14:paraId="389E4712">
      <w:pPr>
        <w:keepNext w:val="0"/>
        <w:keepLines w:val="0"/>
        <w:widowControl w:val="0"/>
        <w:suppressLineNumbers w:val="0"/>
        <w:spacing w:before="0" w:beforeAutospacing="0" w:after="0" w:afterAutospacing="0" w:line="560" w:lineRule="exact"/>
        <w:ind w:left="0" w:right="0" w:firstLine="573"/>
        <w:jc w:val="both"/>
        <w:rPr>
          <w:rFonts w:hint="eastAsia" w:ascii="仿宋_GB2312" w:eastAsia="仿宋_GB2312" w:cs="仿宋_GB2312"/>
          <w:lang w:val="en-US"/>
        </w:rPr>
      </w:pPr>
    </w:p>
    <w:p w14:paraId="331EF80D">
      <w:pPr>
        <w:keepNext w:val="0"/>
        <w:keepLines w:val="0"/>
        <w:widowControl w:val="0"/>
        <w:suppressLineNumbers w:val="0"/>
        <w:spacing w:before="0" w:beforeAutospacing="0" w:after="0" w:afterAutospacing="0" w:line="560" w:lineRule="exact"/>
        <w:ind w:left="0" w:right="0" w:firstLine="573"/>
        <w:jc w:val="both"/>
        <w:rPr>
          <w:rFonts w:hint="eastAsia" w:ascii="仿宋_GB2312" w:eastAsia="仿宋_GB2312" w:cs="仿宋_GB2312"/>
          <w:lang w:val="en-US"/>
        </w:rPr>
      </w:pPr>
    </w:p>
    <w:p w14:paraId="7769BB73">
      <w:pPr>
        <w:pStyle w:val="8"/>
        <w:widowControl/>
        <w:tabs>
          <w:tab w:val="left" w:pos="1875"/>
        </w:tabs>
        <w:spacing w:before="0" w:beforeAutospacing="0" w:after="120" w:afterAutospacing="0"/>
        <w:ind w:left="0" w:leftChars="0" w:right="0" w:firstLine="0" w:firstLineChars="0"/>
        <w:rPr>
          <w:rFonts w:hint="eastAsia" w:ascii="仿宋_GB2312" w:hAnsi="微软雅黑" w:eastAsia="仿宋_GB2312" w:cs="仿宋_GB2312"/>
          <w:sz w:val="28"/>
          <w:szCs w:val="28"/>
          <w:lang w:val="en-US"/>
        </w:rPr>
      </w:pPr>
      <w:r>
        <w:rPr>
          <w:rFonts w:hint="eastAsia" w:ascii="仿宋_GB2312" w:hAnsi="微软雅黑" w:eastAsia="仿宋_GB2312" w:cs="Times New Roman"/>
          <w:kern w:val="2"/>
          <w:sz w:val="28"/>
          <w:szCs w:val="28"/>
          <w:lang w:val="en-US" w:eastAsia="zh-CN" w:bidi="ar"/>
        </w:rPr>
        <w:br w:type="page"/>
      </w:r>
      <w:r>
        <w:rPr>
          <w:rFonts w:hint="eastAsia" w:ascii="仿宋_GB2312" w:hAnsi="微软雅黑" w:eastAsia="仿宋_GB2312" w:cs="仿宋_GB2312"/>
          <w:sz w:val="28"/>
          <w:szCs w:val="28"/>
          <w:lang w:eastAsia="zh-CN"/>
        </w:rPr>
        <w:t>附件</w:t>
      </w:r>
      <w:r>
        <w:rPr>
          <w:rFonts w:hint="eastAsia" w:ascii="仿宋_GB2312" w:hAnsi="微软雅黑" w:eastAsia="仿宋_GB2312" w:cs="仿宋_GB2312"/>
          <w:sz w:val="28"/>
          <w:szCs w:val="28"/>
          <w:lang w:val="en-US"/>
        </w:rPr>
        <w:t>4</w:t>
      </w:r>
    </w:p>
    <w:p w14:paraId="592E3721">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bCs/>
          <w:sz w:val="44"/>
          <w:szCs w:val="44"/>
          <w:lang w:val="en-US"/>
        </w:rPr>
      </w:pPr>
      <w:r>
        <w:rPr>
          <w:rFonts w:hint="eastAsia" w:ascii="方正小标宋简体" w:hAnsi="方正小标宋简体" w:eastAsia="方正小标宋简体" w:cs="方正小标宋简体"/>
          <w:bCs/>
          <w:kern w:val="2"/>
          <w:sz w:val="44"/>
          <w:szCs w:val="44"/>
          <w:lang w:val="en-US" w:eastAsia="zh-CN" w:bidi="ar"/>
        </w:rPr>
        <w:t>供应商承诺声明</w:t>
      </w:r>
    </w:p>
    <w:p w14:paraId="6FCF327A">
      <w:pPr>
        <w:keepNext w:val="0"/>
        <w:keepLines w:val="0"/>
        <w:widowControl w:val="0"/>
        <w:suppressLineNumbers w:val="0"/>
        <w:spacing w:before="0" w:beforeAutospacing="0" w:after="0" w:afterAutospacing="0" w:line="520" w:lineRule="exact"/>
        <w:ind w:left="0" w:right="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某单位：</w:t>
      </w:r>
    </w:p>
    <w:p w14:paraId="37498737">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我单位</w:t>
      </w:r>
      <w:r>
        <w:rPr>
          <w:rFonts w:hint="eastAsia" w:ascii="仿宋_GB2312" w:hAnsi="微软雅黑" w:eastAsia="仿宋_GB2312" w:cs="仿宋_GB2312"/>
          <w:kern w:val="2"/>
          <w:sz w:val="28"/>
          <w:szCs w:val="28"/>
          <w:u w:val="single"/>
          <w:lang w:val="en-US" w:eastAsia="zh-CN" w:bidi="ar"/>
        </w:rPr>
        <w:t>（报价供应商全称）</w:t>
      </w:r>
      <w:r>
        <w:rPr>
          <w:rFonts w:hint="eastAsia" w:ascii="仿宋_GB2312" w:hAnsi="宋体" w:eastAsia="仿宋_GB2312" w:cs="仿宋_GB2312"/>
          <w:kern w:val="2"/>
          <w:sz w:val="28"/>
          <w:szCs w:val="28"/>
          <w:lang w:val="en-US" w:eastAsia="zh-CN" w:bidi="ar"/>
        </w:rPr>
        <w:t>自愿参加贵部组织的</w:t>
      </w:r>
      <w:r>
        <w:rPr>
          <w:rFonts w:hint="eastAsia" w:ascii="仿宋_GB2312" w:hAnsi="宋体" w:eastAsia="仿宋_GB2312" w:cs="仿宋_GB2312"/>
          <w:kern w:val="2"/>
          <w:sz w:val="28"/>
          <w:szCs w:val="28"/>
          <w:u w:val="single"/>
          <w:lang w:val="en-US" w:eastAsia="zh-CN" w:bidi="ar"/>
        </w:rPr>
        <w:t>（项目名称）</w:t>
      </w:r>
      <w:r>
        <w:rPr>
          <w:rFonts w:hint="eastAsia" w:ascii="仿宋_GB2312" w:hAnsi="宋体" w:eastAsia="仿宋_GB2312" w:cs="仿宋_GB2312"/>
          <w:kern w:val="2"/>
          <w:sz w:val="28"/>
          <w:szCs w:val="28"/>
          <w:lang w:val="en-US" w:eastAsia="zh-CN" w:bidi="ar"/>
        </w:rPr>
        <w:t>、（项目编号：</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）采购活动，承诺声明如下：</w:t>
      </w:r>
    </w:p>
    <w:p w14:paraId="75C4510B">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一、供应商诚信承诺</w:t>
      </w:r>
    </w:p>
    <w:p w14:paraId="5109DCB8">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1.如实编写投标文件，对投标文件中提供的文件材料、图片影像、财务数据、资产情况及相应证明等材料的真实性、完整性、准确性，承担相应的法律责任。</w:t>
      </w:r>
    </w:p>
    <w:p w14:paraId="3E034BB8">
      <w:pPr>
        <w:keepNext w:val="0"/>
        <w:keepLines w:val="0"/>
        <w:widowControl/>
        <w:suppressLineNumbers w:val="0"/>
        <w:spacing w:before="0" w:beforeAutospacing="0" w:after="0" w:afterAutospacing="0" w:line="600" w:lineRule="exact"/>
        <w:ind w:left="0" w:right="0" w:firstLine="560" w:firstLineChars="20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2.</w:t>
      </w:r>
      <w:r>
        <w:rPr>
          <w:rFonts w:hint="eastAsia" w:ascii="仿宋_GB2312" w:hAnsi="宋体" w:eastAsia="仿宋_GB2312" w:cs="仿宋_GB2312"/>
          <w:kern w:val="2"/>
          <w:sz w:val="28"/>
          <w:szCs w:val="28"/>
          <w:lang w:val="en-US" w:eastAsia="zh-CN" w:bidi="ar"/>
        </w:rPr>
        <w:t>因单位转制、兼并、股改等特殊情况，无法提供原始材料、财务数据、资产情况等，造成单位信息难以确认时，自愿放弃参加军队采购活动。</w:t>
      </w:r>
    </w:p>
    <w:p w14:paraId="487AA579">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3.</w:t>
      </w:r>
      <w:r>
        <w:rPr>
          <w:rFonts w:hint="eastAsia" w:ascii="仿宋_GB2312" w:hAnsi="宋体" w:eastAsia="仿宋_GB2312" w:cs="仿宋_GB2312"/>
          <w:kern w:val="2"/>
          <w:sz w:val="28"/>
          <w:szCs w:val="28"/>
          <w:lang w:val="en-US" w:eastAsia="zh-CN" w:bidi="ar"/>
        </w:rPr>
        <w:t>在提供投标文件或现场核查时，如存在伪造文件材料，提供虚假图片影像、业绩合同、材料数据等，造假或篡改相关数据及资产等情况，自愿放弃中标资格并无条件接受相应处罚。</w:t>
      </w:r>
    </w:p>
    <w:p w14:paraId="271BF632">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二、保密承诺</w:t>
      </w:r>
    </w:p>
    <w:p w14:paraId="74FB1FEB">
      <w:pPr>
        <w:keepNext w:val="0"/>
        <w:keepLines w:val="0"/>
        <w:widowControl w:val="0"/>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1.严格遵守国家和军队的保密法律法规，履行保密义务。</w:t>
      </w:r>
    </w:p>
    <w:p w14:paraId="1AFF984E">
      <w:pPr>
        <w:keepNext w:val="0"/>
        <w:keepLines w:val="0"/>
        <w:widowControl w:val="0"/>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2.不以任何方式泄露或传播本次采购项目相关信息。</w:t>
      </w:r>
    </w:p>
    <w:p w14:paraId="0A64CD41">
      <w:pPr>
        <w:keepNext w:val="0"/>
        <w:keepLines w:val="0"/>
        <w:widowControl w:val="0"/>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3.不违规记录、存储、复制本次采购项目相关信息。</w:t>
      </w:r>
    </w:p>
    <w:p w14:paraId="5F05E24B">
      <w:pPr>
        <w:keepNext w:val="0"/>
        <w:keepLines w:val="0"/>
        <w:widowControl w:val="0"/>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4.招标文件以及相关技术文件专室放置、专盘存储、专人管理。</w:t>
      </w:r>
    </w:p>
    <w:p w14:paraId="0ACEF88F">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5.未经采购机构审查批准，不得擅自在互联网、通讯媒体等发表涉及此次采购项目相关信息。</w:t>
      </w:r>
    </w:p>
    <w:p w14:paraId="4554B029">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三、未被列入违法失信名单承诺</w:t>
      </w:r>
    </w:p>
    <w:p w14:paraId="71F7C27A">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69F09F08">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四、</w:t>
      </w:r>
      <w:r>
        <w:rPr>
          <w:rFonts w:hint="eastAsia" w:ascii="黑体" w:hAnsi="宋体" w:eastAsia="黑体" w:cs="宋体"/>
          <w:kern w:val="2"/>
          <w:sz w:val="28"/>
          <w:szCs w:val="28"/>
          <w:lang w:val="en-US" w:eastAsia="zh-CN" w:bidi="ar"/>
        </w:rPr>
        <w:t>关联</w:t>
      </w:r>
      <w:r>
        <w:rPr>
          <w:rFonts w:hint="eastAsia" w:ascii="黑体" w:hAnsi="宋体" w:eastAsia="黑体" w:cs="黑体"/>
          <w:kern w:val="2"/>
          <w:sz w:val="28"/>
          <w:szCs w:val="28"/>
          <w:lang w:val="en-US" w:eastAsia="zh-CN" w:bidi="ar"/>
        </w:rPr>
        <w:t>关系企业不参与采购活动承诺</w:t>
      </w:r>
    </w:p>
    <w:p w14:paraId="5AF6A2CD">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与我单位负责人为同一人或存在直接控股或管理关系的不同供应商，未参加同一包采购活动。</w:t>
      </w:r>
    </w:p>
    <w:p w14:paraId="7D252784">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eastAsia="仿宋_GB2312" w:cs="仿宋_GB2312"/>
          <w:sz w:val="28"/>
          <w:szCs w:val="28"/>
          <w:lang w:val="en-US"/>
        </w:rPr>
      </w:pPr>
      <w:r>
        <w:rPr>
          <w:rFonts w:hint="eastAsia" w:ascii="仿宋_GB2312" w:hAnsi="宋体" w:eastAsia="仿宋_GB2312" w:cs="仿宋_GB2312"/>
          <w:kern w:val="2"/>
          <w:sz w:val="28"/>
          <w:szCs w:val="28"/>
          <w:lang w:val="en-US" w:eastAsia="zh-CN" w:bidi="ar"/>
        </w:rPr>
        <w:t>我单位为生产型企业的，与我单位生产场经营地址或注册登记地址为同一地址的其他生产型企业，未参加同一包采购活动。</w:t>
      </w:r>
    </w:p>
    <w:p w14:paraId="129FA9B0">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14:paraId="05F907F0">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我单位提供的业绩证明材料中，合同缔约方不存在控股或管理关系。</w:t>
      </w:r>
    </w:p>
    <w:p w14:paraId="719831AC">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五、前3年没有重大违法记录的书面声明</w:t>
      </w:r>
    </w:p>
    <w:p w14:paraId="2831C588">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参加军队采购活动前3年内，在经营活动中没有受到刑事处罚或者责令停产停业、吊销许可证或者执照、较大数额罚款（200万元以上）等重大违法记录；</w:t>
      </w:r>
    </w:p>
    <w:p w14:paraId="0D2B6B56">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六、没有发生过重大质量安全事故的书面声明</w:t>
      </w:r>
    </w:p>
    <w:p w14:paraId="06D9610E">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我单位近3年没有发生过重大质量安全事故。</w:t>
      </w:r>
    </w:p>
    <w:p w14:paraId="21B419C3">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七、非外资独资企业或控股企业的书面声明</w:t>
      </w:r>
    </w:p>
    <w:p w14:paraId="508FC718">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我单位为非外资独资企业或控股企业。</w:t>
      </w:r>
    </w:p>
    <w:p w14:paraId="0EB21655">
      <w:pPr>
        <w:keepNext w:val="0"/>
        <w:keepLines w:val="0"/>
        <w:widowControl/>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eastAsia="仿宋_GB2312" w:cs="仿宋_GB2312"/>
          <w:sz w:val="28"/>
          <w:szCs w:val="28"/>
          <w:lang w:val="en-US"/>
        </w:rPr>
      </w:pPr>
    </w:p>
    <w:p w14:paraId="0C66EF14">
      <w:pPr>
        <w:keepNext w:val="0"/>
        <w:keepLines w:val="0"/>
        <w:widowControl/>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如果我方违反上述承诺声明内容，愿意承担由此导致的一切不利后果和法律责任，接受军队采购管理部门和采购机构按国家和军队有关法规作出的相关处罚。</w:t>
      </w:r>
    </w:p>
    <w:p w14:paraId="33FC3CCE">
      <w:pPr>
        <w:keepNext w:val="0"/>
        <w:keepLines w:val="0"/>
        <w:widowControl/>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p>
    <w:p w14:paraId="3CB75E6B">
      <w:pPr>
        <w:keepNext w:val="0"/>
        <w:keepLines w:val="0"/>
        <w:widowControl/>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p>
    <w:p w14:paraId="0CC3AA3D">
      <w:pPr>
        <w:keepNext w:val="0"/>
        <w:keepLines w:val="0"/>
        <w:widowControl/>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eastAsia="仿宋_GB2312" w:cs="仿宋_GB2312"/>
          <w:sz w:val="28"/>
          <w:szCs w:val="28"/>
          <w:lang w:val="en-US"/>
        </w:rPr>
      </w:pPr>
    </w:p>
    <w:p w14:paraId="1220EE13">
      <w:pPr>
        <w:keepNext w:val="0"/>
        <w:keepLines w:val="0"/>
        <w:widowControl w:val="0"/>
        <w:suppressLineNumbers w:val="0"/>
        <w:spacing w:before="0" w:beforeAutospacing="0" w:after="0" w:afterAutospacing="0" w:line="560" w:lineRule="exact"/>
        <w:ind w:left="0" w:right="0" w:firstLine="3080" w:firstLineChars="110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报价</w:t>
      </w:r>
      <w:r>
        <w:rPr>
          <w:rFonts w:hint="eastAsia" w:ascii="仿宋_GB2312" w:hAnsi="宋体" w:eastAsia="仿宋_GB2312" w:cs="仿宋_GB2312"/>
          <w:kern w:val="2"/>
          <w:sz w:val="28"/>
          <w:szCs w:val="28"/>
          <w:lang w:val="en-US" w:eastAsia="zh-CN" w:bidi="ar"/>
        </w:rPr>
        <w:t>供应商</w:t>
      </w:r>
      <w:r>
        <w:rPr>
          <w:rFonts w:hint="eastAsia" w:ascii="仿宋_GB2312" w:hAnsi="微软雅黑" w:eastAsia="仿宋_GB2312" w:cs="仿宋_GB2312"/>
          <w:kern w:val="2"/>
          <w:sz w:val="28"/>
          <w:szCs w:val="28"/>
          <w:lang w:val="en-US" w:eastAsia="zh-CN" w:bidi="ar"/>
        </w:rPr>
        <w:t>全称：（盖章）</w:t>
      </w:r>
    </w:p>
    <w:p w14:paraId="612DBED5">
      <w:pPr>
        <w:keepNext w:val="0"/>
        <w:keepLines w:val="0"/>
        <w:widowControl w:val="0"/>
        <w:suppressLineNumbers w:val="0"/>
        <w:spacing w:before="0" w:beforeAutospacing="0" w:after="0" w:afterAutospacing="0" w:line="600" w:lineRule="exact"/>
        <w:ind w:left="0" w:right="0" w:firstLine="3080" w:firstLineChars="110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法定代表人（或授权代表）：（签字）</w:t>
      </w:r>
    </w:p>
    <w:p w14:paraId="38959044">
      <w:pPr>
        <w:pStyle w:val="4"/>
        <w:widowControl/>
        <w:spacing w:before="0" w:beforeAutospacing="0" w:after="0" w:afterAutospacing="0"/>
        <w:ind w:left="0" w:leftChars="0" w:right="0"/>
        <w:rPr>
          <w:lang w:val="en-US"/>
        </w:rPr>
      </w:pPr>
    </w:p>
    <w:p w14:paraId="43A2DBDB">
      <w:pPr>
        <w:keepNext w:val="0"/>
        <w:keepLines w:val="0"/>
        <w:widowControl w:val="0"/>
        <w:suppressLineNumbers w:val="0"/>
        <w:spacing w:before="0" w:beforeAutospacing="0" w:after="0" w:afterAutospacing="0" w:line="560" w:lineRule="exact"/>
        <w:ind w:left="6360" w:leftChars="1413" w:right="0" w:hanging="339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 xml:space="preserve">                     年    月    日</w:t>
      </w:r>
    </w:p>
    <w:p w14:paraId="3129FBD9"/>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CC9D45"/>
    <w:multiLevelType w:val="multilevel"/>
    <w:tmpl w:val="A4CC9D45"/>
    <w:lvl w:ilvl="0" w:tentative="0">
      <w:start w:val="6"/>
      <w:numFmt w:val="decimal"/>
      <w:lvlText w:val="%1."/>
      <w:lvlJc w:val="left"/>
      <w:pPr>
        <w:tabs>
          <w:tab w:val="left" w:pos="312"/>
        </w:tabs>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2D30B6"/>
    <w:rsid w:val="1B2D30B6"/>
    <w:rsid w:val="2C531B58"/>
    <w:rsid w:val="62637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13"/>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kern w:val="2"/>
      <w:sz w:val="21"/>
      <w:szCs w:val="24"/>
      <w:lang w:val="en-US" w:eastAsia="zh-CN" w:bidi="ar"/>
    </w:rPr>
  </w:style>
  <w:style w:type="paragraph" w:styleId="3">
    <w:name w:val="Body Text Indent"/>
    <w:basedOn w:val="1"/>
    <w:link w:val="11"/>
    <w:uiPriority w:val="0"/>
    <w:pPr>
      <w:spacing w:after="120" w:afterLines="0" w:afterAutospacing="0"/>
      <w:ind w:left="420" w:leftChars="200"/>
    </w:pPr>
  </w:style>
  <w:style w:type="paragraph" w:styleId="4">
    <w:name w:val="index 4"/>
    <w:basedOn w:val="1"/>
    <w:next w:val="1"/>
    <w:uiPriority w:val="0"/>
    <w:pPr>
      <w:keepNext w:val="0"/>
      <w:keepLines w:val="0"/>
      <w:widowControl w:val="0"/>
      <w:suppressLineNumbers w:val="0"/>
      <w:spacing w:before="0" w:beforeAutospacing="0" w:after="0" w:afterAutospacing="0"/>
      <w:ind w:left="600" w:leftChars="600" w:right="0"/>
      <w:jc w:val="both"/>
    </w:pPr>
    <w:rPr>
      <w:rFonts w:hint="default" w:ascii="Verdana" w:hAnsi="Verdana" w:eastAsia="宋体" w:cs="Times New Roman"/>
      <w:kern w:val="2"/>
      <w:sz w:val="21"/>
      <w:szCs w:val="20"/>
      <w:lang w:val="en-US" w:eastAsia="zh-CN" w:bidi="ar"/>
    </w:rPr>
  </w:style>
  <w:style w:type="paragraph" w:styleId="5">
    <w:name w:val="Body Text Indent 2"/>
    <w:basedOn w:val="1"/>
    <w:link w:val="15"/>
    <w:uiPriority w:val="0"/>
    <w:pPr>
      <w:keepNext w:val="0"/>
      <w:keepLines w:val="0"/>
      <w:widowControl w:val="0"/>
      <w:suppressLineNumbers w:val="0"/>
      <w:spacing w:before="0" w:beforeAutospacing="0" w:after="120" w:afterAutospacing="0" w:line="480" w:lineRule="auto"/>
      <w:ind w:left="420" w:leftChars="200" w:right="0"/>
      <w:jc w:val="both"/>
    </w:pPr>
    <w:rPr>
      <w:rFonts w:hint="default" w:ascii="Times New Roman" w:hAnsi="Times New Roman" w:eastAsia="宋体" w:cs="Times New Roman"/>
      <w:kern w:val="2"/>
      <w:sz w:val="21"/>
      <w:szCs w:val="24"/>
      <w:lang w:val="en-US" w:eastAsia="zh-CN" w:bidi="ar"/>
    </w:rPr>
  </w:style>
  <w:style w:type="paragraph" w:styleId="6">
    <w:name w:val="footer"/>
    <w:basedOn w:val="1"/>
    <w:link w:val="12"/>
    <w:uiPriority w:val="0"/>
    <w:pPr>
      <w:tabs>
        <w:tab w:val="center" w:pos="4153"/>
        <w:tab w:val="right" w:pos="8306"/>
      </w:tabs>
      <w:snapToGrid w:val="0"/>
      <w:jc w:val="left"/>
    </w:pPr>
    <w:rPr>
      <w:sz w:val="18"/>
    </w:rPr>
  </w:style>
  <w:style w:type="paragraph" w:styleId="7">
    <w:name w:val="Normal (Web)"/>
    <w:basedOn w:val="1"/>
    <w:uiPriority w:val="0"/>
    <w:pPr>
      <w:keepNext w:val="0"/>
      <w:keepLines w:val="0"/>
      <w:widowControl w:val="0"/>
      <w:suppressLineNumbers w:val="0"/>
      <w:spacing w:before="0" w:beforeAutospacing="1" w:after="0" w:afterAutospacing="1"/>
      <w:ind w:left="0" w:right="0"/>
      <w:jc w:val="left"/>
    </w:pPr>
    <w:rPr>
      <w:rFonts w:hint="default" w:ascii="Times New Roman" w:hAnsi="Times New Roman" w:eastAsia="宋体" w:cs="Times New Roman"/>
      <w:kern w:val="0"/>
      <w:sz w:val="24"/>
      <w:szCs w:val="24"/>
      <w:lang w:val="en-US" w:eastAsia="zh-CN" w:bidi="ar"/>
    </w:rPr>
  </w:style>
  <w:style w:type="paragraph" w:styleId="8">
    <w:name w:val="Body Text First Indent 2"/>
    <w:basedOn w:val="3"/>
    <w:link w:val="14"/>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1">
    <w:name w:val="正文文本缩进 Char"/>
    <w:basedOn w:val="10"/>
    <w:link w:val="3"/>
    <w:uiPriority w:val="0"/>
    <w:rPr>
      <w:kern w:val="2"/>
      <w:sz w:val="21"/>
      <w:szCs w:val="24"/>
    </w:rPr>
  </w:style>
  <w:style w:type="character" w:customStyle="1" w:styleId="12">
    <w:name w:val="页脚 Char"/>
    <w:basedOn w:val="10"/>
    <w:link w:val="6"/>
    <w:uiPriority w:val="0"/>
    <w:rPr>
      <w:kern w:val="2"/>
      <w:sz w:val="18"/>
      <w:szCs w:val="18"/>
    </w:rPr>
  </w:style>
  <w:style w:type="character" w:customStyle="1" w:styleId="13">
    <w:name w:val="正文文本 Char"/>
    <w:basedOn w:val="10"/>
    <w:link w:val="2"/>
    <w:uiPriority w:val="0"/>
    <w:rPr>
      <w:kern w:val="2"/>
      <w:sz w:val="21"/>
      <w:szCs w:val="24"/>
    </w:rPr>
  </w:style>
  <w:style w:type="character" w:customStyle="1" w:styleId="14">
    <w:name w:val="正文首行缩进 2 Char"/>
    <w:basedOn w:val="11"/>
    <w:link w:val="8"/>
    <w:uiPriority w:val="0"/>
    <w:rPr>
      <w:kern w:val="2"/>
      <w:sz w:val="21"/>
      <w:szCs w:val="24"/>
    </w:rPr>
  </w:style>
  <w:style w:type="character" w:customStyle="1" w:styleId="15">
    <w:name w:val="正文文本缩进 2 Char"/>
    <w:basedOn w:val="10"/>
    <w:link w:val="5"/>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3856</Words>
  <Characters>4164</Characters>
  <Lines>0</Lines>
  <Paragraphs>0</Paragraphs>
  <TotalTime>6</TotalTime>
  <ScaleCrop>false</ScaleCrop>
  <LinksUpToDate>false</LinksUpToDate>
  <CharactersWithSpaces>4440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2026-04-08T08:25:00Z</dcterms:created>
  <dc:creator>许天罡</dc:creator>
  <cp:lastModifiedBy>某学院采购室</cp:lastModifiedBy>
  <dcterms:modified xsi:type="dcterms:W3CDTF">2026-04-08T08:57:36Z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eyJoZGlkIjoiMWEyODliZTMxODAyYzRiOTYyNDhiMWJiNmRlZDdjNTMiLCJ1c2VySWQiOiI0MzEwMjUxNjIifQ==</vt:lpwstr>
  </property>
  <property fmtid="{D5CDD505-2E9C-101B-9397-08002B2CF9AE}" pid="4" name="ICV">
    <vt:lpwstr>D93A839539574965B70ACC3C2A483D01_12</vt:lpwstr>
  </property>
</Properties>
</file>